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1D" w:rsidRDefault="007A7DAA">
      <w:pPr>
        <w:rPr>
          <w:rFonts w:ascii="Arial" w:hAnsi="Arial" w:cs="Arial"/>
        </w:rPr>
      </w:pPr>
      <w:bookmarkStart w:id="0" w:name="_GoBack"/>
      <w:bookmarkEnd w:id="0"/>
      <w:r>
        <w:rPr>
          <w:noProof/>
          <w:lang w:eastAsia="de-DE"/>
        </w:rPr>
        <w:drawing>
          <wp:anchor distT="0" distB="0" distL="114300" distR="114300" simplePos="0" relativeHeight="251659264" behindDoc="0" locked="0" layoutInCell="1" allowOverlap="1" wp14:anchorId="1D099F75" wp14:editId="1537128A">
            <wp:simplePos x="0" y="0"/>
            <wp:positionH relativeFrom="leftMargin">
              <wp:posOffset>9525</wp:posOffset>
            </wp:positionH>
            <wp:positionV relativeFrom="topMargin">
              <wp:posOffset>231140</wp:posOffset>
            </wp:positionV>
            <wp:extent cx="7557135" cy="1679575"/>
            <wp:effectExtent l="0" t="0" r="5715" b="0"/>
            <wp:wrapNone/>
            <wp:docPr id="2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7135"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82B">
        <w:rPr>
          <w:noProof/>
          <w:lang w:eastAsia="de-DE"/>
        </w:rPr>
        <mc:AlternateContent>
          <mc:Choice Requires="wps">
            <w:drawing>
              <wp:anchor distT="0" distB="0" distL="114300" distR="114300" simplePos="0" relativeHeight="251661312" behindDoc="0" locked="0" layoutInCell="1" allowOverlap="1" wp14:anchorId="26041817" wp14:editId="061CE1A8">
                <wp:simplePos x="0" y="0"/>
                <wp:positionH relativeFrom="page">
                  <wp:posOffset>610235</wp:posOffset>
                </wp:positionH>
                <wp:positionV relativeFrom="page">
                  <wp:posOffset>803275</wp:posOffset>
                </wp:positionV>
                <wp:extent cx="4893945" cy="761365"/>
                <wp:effectExtent l="0" t="0" r="0" b="635"/>
                <wp:wrapSquare wrapText="bothSides"/>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3945" cy="7613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F482B" w:rsidRPr="00D43658" w:rsidRDefault="00BF482B" w:rsidP="00BF482B">
                            <w:pPr>
                              <w:rPr>
                                <w:rFonts w:ascii="Arial" w:hAnsi="Arial" w:cs="Arial"/>
                                <w:b/>
                                <w:color w:val="033873"/>
                              </w:rPr>
                            </w:pPr>
                            <w:r w:rsidRPr="000D3F7E">
                              <w:rPr>
                                <w:rFonts w:ascii="Arial" w:hAnsi="Arial" w:cs="Arial"/>
                                <w:b/>
                                <w:color w:val="033873"/>
                                <w:sz w:val="32"/>
                                <w:szCs w:val="32"/>
                              </w:rPr>
                              <w:t>Einverständniserklärung</w:t>
                            </w:r>
                            <w:r>
                              <w:rPr>
                                <w:rFonts w:ascii="Arial" w:hAnsi="Arial" w:cs="Arial"/>
                                <w:b/>
                                <w:color w:val="033873"/>
                              </w:rPr>
                              <w:br/>
                              <w:t>zur Bestellung eines Arbeitsgruppen übergreifend arbeitenden Sicherheitsbeauftragten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41817" id="_x0000_t202" coordsize="21600,21600" o:spt="202" path="m,l,21600r21600,l21600,xe">
                <v:stroke joinstyle="miter"/>
                <v:path gradientshapeok="t" o:connecttype="rect"/>
              </v:shapetype>
              <v:shape id="Textfeld 20" o:spid="_x0000_s1026" type="#_x0000_t202" style="position:absolute;margin-left:48.05pt;margin-top:63.25pt;width:385.35pt;height:5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" filled="f" stroked="f">
                <v:path arrowok="t"/>
                <v:textbox>
                  <w:txbxContent>
                    <w:p w:rsidR="00BF482B" w:rsidRPr="00D43658" w:rsidRDefault="00BF482B" w:rsidP="00BF482B">
                      <w:pPr>
                        <w:rPr>
                          <w:rFonts w:ascii="Arial" w:hAnsi="Arial" w:cs="Arial"/>
                          <w:b/>
                          <w:color w:val="033873"/>
                        </w:rPr>
                      </w:pPr>
                      <w:r w:rsidRPr="000D3F7E">
                        <w:rPr>
                          <w:rFonts w:ascii="Arial" w:hAnsi="Arial" w:cs="Arial"/>
                          <w:b/>
                          <w:color w:val="033873"/>
                          <w:sz w:val="32"/>
                          <w:szCs w:val="32"/>
                        </w:rPr>
                        <w:t>Einverständniserklärung</w:t>
                      </w:r>
                      <w:r>
                        <w:rPr>
                          <w:rFonts w:ascii="Arial" w:hAnsi="Arial" w:cs="Arial"/>
                          <w:b/>
                          <w:color w:val="033873"/>
                        </w:rPr>
                        <w:br/>
                        <w:t>zur Bestellung eines Arbeitsgruppen übergreifend arbeitenden Sicherheitsbeauftragten</w:t>
                      </w:r>
                    </w:p>
                  </w:txbxContent>
                </v:textbox>
                <w10:wrap type="square" anchorx="page" anchory="page"/>
              </v:shape>
            </w:pict>
          </mc:Fallback>
        </mc:AlternateContent>
      </w:r>
    </w:p>
    <w:p w:rsidR="00BF482B" w:rsidRDefault="00BF482B">
      <w:pPr>
        <w:rPr>
          <w:rFonts w:ascii="Arial" w:hAnsi="Arial" w:cs="Arial"/>
        </w:rPr>
      </w:pPr>
    </w:p>
    <w:p w:rsidR="00BF482B" w:rsidRDefault="00BF482B">
      <w:pPr>
        <w:rPr>
          <w:rFonts w:ascii="Arial" w:hAnsi="Arial" w:cs="Arial"/>
        </w:rPr>
      </w:pPr>
    </w:p>
    <w:p w:rsidR="00BF482B" w:rsidRDefault="00AC30FB" w:rsidP="00BF482B">
      <w:pPr>
        <w:spacing w:after="0"/>
        <w:rPr>
          <w:rFonts w:ascii="Arial" w:hAnsi="Arial" w:cs="Arial"/>
        </w:rPr>
      </w:pPr>
      <w:r>
        <w:rPr>
          <w:rFonts w:ascii="Arial" w:hAnsi="Arial" w:cs="Arial"/>
        </w:rPr>
        <w:br/>
      </w:r>
    </w:p>
    <w:p w:rsidR="007A7DAA" w:rsidRPr="00BF482B" w:rsidRDefault="007A7DAA" w:rsidP="00BF482B">
      <w:pPr>
        <w:spacing w:after="0"/>
        <w:rPr>
          <w:rFonts w:ascii="Arial" w:hAnsi="Arial" w:cs="Arial"/>
        </w:rPr>
      </w:pPr>
    </w:p>
    <w:p w:rsidR="00BF482B" w:rsidRPr="005A35E1" w:rsidRDefault="00BF482B" w:rsidP="0083632C">
      <w:pPr>
        <w:spacing w:after="240" w:line="240" w:lineRule="auto"/>
        <w:rPr>
          <w:rFonts w:ascii="Arial" w:hAnsi="Arial" w:cs="Arial"/>
          <w:b/>
          <w:color w:val="1F497D"/>
          <w:sz w:val="28"/>
          <w:szCs w:val="28"/>
        </w:rPr>
      </w:pPr>
      <w:r w:rsidRPr="005A35E1">
        <w:rPr>
          <w:rFonts w:ascii="Arial" w:hAnsi="Arial" w:cs="Arial"/>
          <w:b/>
          <w:color w:val="1F497D"/>
          <w:sz w:val="28"/>
          <w:szCs w:val="28"/>
        </w:rPr>
        <w:t>Am Verfahren Beteiligte:</w:t>
      </w:r>
    </w:p>
    <w:tbl>
      <w:tblPr>
        <w:tblW w:w="9781" w:type="dxa"/>
        <w:tblInd w:w="108" w:type="dxa"/>
        <w:shd w:val="clear" w:color="auto" w:fill="E9E4F2"/>
        <w:tblLook w:val="04A0" w:firstRow="1" w:lastRow="0" w:firstColumn="1" w:lastColumn="0" w:noHBand="0" w:noVBand="1"/>
      </w:tblPr>
      <w:tblGrid>
        <w:gridCol w:w="428"/>
        <w:gridCol w:w="3279"/>
        <w:gridCol w:w="3135"/>
        <w:gridCol w:w="2939"/>
      </w:tblGrid>
      <w:tr w:rsidR="00BF482B" w:rsidTr="0083632C">
        <w:trPr>
          <w:trHeight w:val="676"/>
        </w:trPr>
        <w:tc>
          <w:tcPr>
            <w:tcW w:w="428" w:type="dxa"/>
            <w:vMerge w:val="restart"/>
            <w:tcBorders>
              <w:bottom w:val="single" w:sz="4" w:space="0" w:color="auto"/>
            </w:tcBorders>
            <w:shd w:val="clear" w:color="auto" w:fill="DFE4F2"/>
          </w:tcPr>
          <w:p w:rsidR="00BF482B" w:rsidRDefault="00BF482B" w:rsidP="003D2FC2">
            <w:pPr>
              <w:spacing w:before="60" w:after="60"/>
              <w:rPr>
                <w:rFonts w:ascii="Arial" w:hAnsi="Arial" w:cs="Arial"/>
              </w:rPr>
            </w:pPr>
            <w:r>
              <w:rPr>
                <w:rFonts w:ascii="Arial" w:hAnsi="Arial" w:cs="Arial"/>
              </w:rPr>
              <w:t>1</w:t>
            </w:r>
          </w:p>
        </w:tc>
        <w:tc>
          <w:tcPr>
            <w:tcW w:w="3279" w:type="dxa"/>
            <w:vMerge w:val="restart"/>
            <w:tcBorders>
              <w:bottom w:val="single" w:sz="4" w:space="0" w:color="auto"/>
            </w:tcBorders>
            <w:shd w:val="clear" w:color="auto" w:fill="DFE4F2"/>
          </w:tcPr>
          <w:p w:rsidR="00BF482B" w:rsidRDefault="00BF482B" w:rsidP="003D2FC2">
            <w:pPr>
              <w:spacing w:before="60" w:after="60"/>
              <w:rPr>
                <w:rFonts w:ascii="Arial" w:hAnsi="Arial" w:cs="Arial"/>
              </w:rPr>
            </w:pPr>
            <w:r>
              <w:rPr>
                <w:rFonts w:ascii="Arial" w:hAnsi="Arial" w:cs="Arial"/>
              </w:rPr>
              <w:t>Arbeitskreis, in dem der/ die Sicherheitsbeauftrage schon arbeitet</w:t>
            </w:r>
          </w:p>
        </w:tc>
        <w:tc>
          <w:tcPr>
            <w:tcW w:w="3135" w:type="dxa"/>
            <w:tcBorders>
              <w:bottom w:val="single" w:sz="4" w:space="0" w:color="auto"/>
            </w:tcBorders>
            <w:shd w:val="clear" w:color="auto" w:fill="DFE4F2"/>
            <w:vAlign w:val="center"/>
          </w:tcPr>
          <w:p w:rsidR="00BF482B" w:rsidRDefault="00BF482B" w:rsidP="003D2FC2">
            <w:pPr>
              <w:spacing w:before="60" w:after="60"/>
              <w:rPr>
                <w:rFonts w:ascii="Arial" w:hAnsi="Arial" w:cs="Arial"/>
              </w:rPr>
            </w:pPr>
          </w:p>
        </w:tc>
        <w:tc>
          <w:tcPr>
            <w:tcW w:w="2939" w:type="dxa"/>
            <w:tcBorders>
              <w:bottom w:val="single" w:sz="4" w:space="0" w:color="auto"/>
            </w:tcBorders>
            <w:shd w:val="clear" w:color="auto" w:fill="DFE4F2"/>
            <w:vAlign w:val="center"/>
          </w:tcPr>
          <w:p w:rsidR="00BF482B" w:rsidRDefault="00BF482B" w:rsidP="003D2FC2">
            <w:pPr>
              <w:spacing w:before="60" w:after="60"/>
              <w:rPr>
                <w:rFonts w:ascii="Arial" w:hAnsi="Arial" w:cs="Arial"/>
              </w:rPr>
            </w:pPr>
          </w:p>
        </w:tc>
      </w:tr>
      <w:tr w:rsidR="00BF482B" w:rsidTr="0083632C">
        <w:trPr>
          <w:trHeight w:val="284"/>
        </w:trPr>
        <w:tc>
          <w:tcPr>
            <w:tcW w:w="428" w:type="dxa"/>
            <w:vMerge/>
            <w:tcBorders>
              <w:top w:val="single" w:sz="4" w:space="0" w:color="auto"/>
              <w:bottom w:val="single" w:sz="4" w:space="0" w:color="auto"/>
            </w:tcBorders>
            <w:shd w:val="clear" w:color="auto" w:fill="DFE4F2"/>
          </w:tcPr>
          <w:p w:rsidR="00BF482B" w:rsidRDefault="00BF482B" w:rsidP="003D2FC2">
            <w:pPr>
              <w:spacing w:before="60" w:after="60"/>
              <w:rPr>
                <w:rFonts w:ascii="Arial" w:hAnsi="Arial" w:cs="Arial"/>
              </w:rPr>
            </w:pPr>
          </w:p>
        </w:tc>
        <w:tc>
          <w:tcPr>
            <w:tcW w:w="3279" w:type="dxa"/>
            <w:vMerge/>
            <w:tcBorders>
              <w:top w:val="single" w:sz="4" w:space="0" w:color="auto"/>
              <w:bottom w:val="single" w:sz="4" w:space="0" w:color="auto"/>
            </w:tcBorders>
            <w:shd w:val="clear" w:color="auto" w:fill="DFE4F2"/>
          </w:tcPr>
          <w:p w:rsidR="00BF482B" w:rsidRDefault="00BF482B" w:rsidP="003D2FC2">
            <w:pPr>
              <w:spacing w:before="60" w:after="60"/>
              <w:rPr>
                <w:rFonts w:ascii="Arial" w:hAnsi="Arial" w:cs="Arial"/>
              </w:rPr>
            </w:pPr>
          </w:p>
        </w:tc>
        <w:tc>
          <w:tcPr>
            <w:tcW w:w="3135" w:type="dxa"/>
            <w:tcBorders>
              <w:top w:val="single" w:sz="4" w:space="0" w:color="auto"/>
              <w:bottom w:val="single" w:sz="4" w:space="0" w:color="auto"/>
            </w:tcBorders>
            <w:shd w:val="clear" w:color="auto" w:fill="DFE4F2"/>
          </w:tcPr>
          <w:p w:rsidR="00BF482B" w:rsidRDefault="00BF482B" w:rsidP="003D2FC2">
            <w:pPr>
              <w:spacing w:before="60" w:after="60"/>
              <w:rPr>
                <w:rFonts w:ascii="Arial" w:hAnsi="Arial" w:cs="Arial"/>
              </w:rPr>
            </w:pPr>
            <w:r w:rsidRPr="00625400">
              <w:rPr>
                <w:rFonts w:ascii="Arial" w:hAnsi="Arial" w:cs="Arial"/>
                <w:sz w:val="16"/>
                <w:szCs w:val="16"/>
              </w:rPr>
              <w:t>Name des Arbeitskreises</w:t>
            </w:r>
          </w:p>
        </w:tc>
        <w:tc>
          <w:tcPr>
            <w:tcW w:w="2939" w:type="dxa"/>
            <w:tcBorders>
              <w:top w:val="single" w:sz="4" w:space="0" w:color="auto"/>
              <w:bottom w:val="single" w:sz="4" w:space="0" w:color="auto"/>
            </w:tcBorders>
            <w:shd w:val="clear" w:color="auto" w:fill="DFE4F2"/>
          </w:tcPr>
          <w:p w:rsidR="00BF482B" w:rsidRDefault="00BF482B" w:rsidP="003D2FC2">
            <w:pPr>
              <w:spacing w:before="60" w:after="60"/>
              <w:rPr>
                <w:rFonts w:ascii="Arial" w:hAnsi="Arial" w:cs="Arial"/>
              </w:rPr>
            </w:pPr>
            <w:r w:rsidRPr="00625400">
              <w:rPr>
                <w:rFonts w:ascii="Arial" w:hAnsi="Arial" w:cs="Arial"/>
                <w:sz w:val="16"/>
                <w:szCs w:val="16"/>
              </w:rPr>
              <w:t>Name des Vorgesetzten</w:t>
            </w:r>
          </w:p>
        </w:tc>
      </w:tr>
      <w:tr w:rsidR="00BF482B" w:rsidTr="0083632C">
        <w:trPr>
          <w:trHeight w:val="567"/>
        </w:trPr>
        <w:tc>
          <w:tcPr>
            <w:tcW w:w="428" w:type="dxa"/>
            <w:tcBorders>
              <w:top w:val="single" w:sz="4" w:space="0" w:color="auto"/>
              <w:bottom w:val="single" w:sz="4" w:space="0" w:color="auto"/>
            </w:tcBorders>
            <w:shd w:val="clear" w:color="auto" w:fill="DFE4F2"/>
            <w:vAlign w:val="center"/>
          </w:tcPr>
          <w:p w:rsidR="00BF482B" w:rsidRDefault="00BF482B" w:rsidP="003D2FC2">
            <w:pPr>
              <w:spacing w:before="60" w:after="60"/>
              <w:rPr>
                <w:rFonts w:ascii="Arial" w:hAnsi="Arial" w:cs="Arial"/>
              </w:rPr>
            </w:pPr>
            <w:r>
              <w:rPr>
                <w:rFonts w:ascii="Arial" w:hAnsi="Arial" w:cs="Arial"/>
              </w:rPr>
              <w:t>2</w:t>
            </w:r>
          </w:p>
        </w:tc>
        <w:tc>
          <w:tcPr>
            <w:tcW w:w="3279" w:type="dxa"/>
            <w:tcBorders>
              <w:top w:val="single" w:sz="4" w:space="0" w:color="auto"/>
              <w:bottom w:val="single" w:sz="4" w:space="0" w:color="auto"/>
            </w:tcBorders>
            <w:shd w:val="clear" w:color="auto" w:fill="DFE4F2"/>
            <w:vAlign w:val="center"/>
          </w:tcPr>
          <w:p w:rsidR="00BF482B" w:rsidRDefault="00BF482B" w:rsidP="003D2FC2">
            <w:pPr>
              <w:spacing w:before="60" w:after="60"/>
              <w:rPr>
                <w:rFonts w:ascii="Arial" w:hAnsi="Arial" w:cs="Arial"/>
              </w:rPr>
            </w:pPr>
            <w:r>
              <w:rPr>
                <w:rFonts w:ascii="Arial" w:hAnsi="Arial" w:cs="Arial"/>
              </w:rPr>
              <w:t>Sicherheitsbeauftragte(r)</w:t>
            </w:r>
          </w:p>
        </w:tc>
        <w:tc>
          <w:tcPr>
            <w:tcW w:w="6074" w:type="dxa"/>
            <w:gridSpan w:val="2"/>
            <w:tcBorders>
              <w:top w:val="single" w:sz="4" w:space="0" w:color="auto"/>
              <w:bottom w:val="single" w:sz="4" w:space="0" w:color="auto"/>
            </w:tcBorders>
            <w:shd w:val="clear" w:color="auto" w:fill="DFE4F2"/>
            <w:vAlign w:val="center"/>
          </w:tcPr>
          <w:p w:rsidR="00BF482B" w:rsidRDefault="00BF482B" w:rsidP="003D2FC2">
            <w:pPr>
              <w:spacing w:before="60" w:after="60"/>
              <w:rPr>
                <w:rFonts w:ascii="Arial" w:hAnsi="Arial" w:cs="Arial"/>
              </w:rPr>
            </w:pPr>
          </w:p>
        </w:tc>
      </w:tr>
      <w:tr w:rsidR="00BF482B" w:rsidTr="0083632C">
        <w:trPr>
          <w:trHeight w:val="676"/>
        </w:trPr>
        <w:tc>
          <w:tcPr>
            <w:tcW w:w="428" w:type="dxa"/>
            <w:vMerge w:val="restart"/>
            <w:tcBorders>
              <w:top w:val="single" w:sz="4" w:space="0" w:color="auto"/>
              <w:bottom w:val="single" w:sz="4" w:space="0" w:color="auto"/>
            </w:tcBorders>
            <w:shd w:val="clear" w:color="auto" w:fill="DFE4F2"/>
          </w:tcPr>
          <w:p w:rsidR="00BF482B" w:rsidRDefault="00BF482B" w:rsidP="003D2FC2">
            <w:pPr>
              <w:spacing w:before="60" w:after="60"/>
              <w:rPr>
                <w:rFonts w:ascii="Arial" w:hAnsi="Arial" w:cs="Arial"/>
              </w:rPr>
            </w:pPr>
            <w:r>
              <w:rPr>
                <w:rFonts w:ascii="Arial" w:hAnsi="Arial" w:cs="Arial"/>
              </w:rPr>
              <w:t>3</w:t>
            </w:r>
          </w:p>
        </w:tc>
        <w:tc>
          <w:tcPr>
            <w:tcW w:w="3279" w:type="dxa"/>
            <w:vMerge w:val="restart"/>
            <w:tcBorders>
              <w:top w:val="single" w:sz="4" w:space="0" w:color="auto"/>
              <w:bottom w:val="single" w:sz="4" w:space="0" w:color="auto"/>
            </w:tcBorders>
            <w:shd w:val="clear" w:color="auto" w:fill="DFE4F2"/>
          </w:tcPr>
          <w:p w:rsidR="00BF482B" w:rsidRDefault="00BF482B" w:rsidP="003D2FC2">
            <w:pPr>
              <w:spacing w:before="60" w:after="60"/>
              <w:rPr>
                <w:rFonts w:ascii="Arial" w:hAnsi="Arial" w:cs="Arial"/>
              </w:rPr>
            </w:pPr>
            <w:r>
              <w:rPr>
                <w:rFonts w:ascii="Arial" w:hAnsi="Arial" w:cs="Arial"/>
              </w:rPr>
              <w:t>Arbeitskreis in dem der/ die Sicherheitsbeauftragte zukünftig tätig werden soll</w:t>
            </w:r>
          </w:p>
        </w:tc>
        <w:tc>
          <w:tcPr>
            <w:tcW w:w="3135" w:type="dxa"/>
            <w:tcBorders>
              <w:top w:val="single" w:sz="4" w:space="0" w:color="auto"/>
              <w:bottom w:val="single" w:sz="4" w:space="0" w:color="auto"/>
            </w:tcBorders>
            <w:shd w:val="clear" w:color="auto" w:fill="DFE4F2"/>
            <w:vAlign w:val="center"/>
          </w:tcPr>
          <w:p w:rsidR="00BF482B" w:rsidRDefault="00BF482B" w:rsidP="003D2FC2">
            <w:pPr>
              <w:spacing w:before="60" w:after="60"/>
              <w:rPr>
                <w:rFonts w:ascii="Arial" w:hAnsi="Arial" w:cs="Arial"/>
              </w:rPr>
            </w:pPr>
          </w:p>
        </w:tc>
        <w:tc>
          <w:tcPr>
            <w:tcW w:w="2939" w:type="dxa"/>
            <w:tcBorders>
              <w:top w:val="single" w:sz="4" w:space="0" w:color="auto"/>
              <w:bottom w:val="single" w:sz="4" w:space="0" w:color="auto"/>
            </w:tcBorders>
            <w:shd w:val="clear" w:color="auto" w:fill="DFE4F2"/>
            <w:vAlign w:val="center"/>
          </w:tcPr>
          <w:p w:rsidR="00BF482B" w:rsidRDefault="00BF482B" w:rsidP="003D2FC2">
            <w:pPr>
              <w:spacing w:before="60" w:after="60"/>
              <w:rPr>
                <w:rFonts w:ascii="Arial" w:hAnsi="Arial" w:cs="Arial"/>
              </w:rPr>
            </w:pPr>
          </w:p>
        </w:tc>
      </w:tr>
      <w:tr w:rsidR="00BF482B" w:rsidTr="0083632C">
        <w:trPr>
          <w:trHeight w:val="284"/>
        </w:trPr>
        <w:tc>
          <w:tcPr>
            <w:tcW w:w="428" w:type="dxa"/>
            <w:vMerge/>
            <w:tcBorders>
              <w:top w:val="single" w:sz="4" w:space="0" w:color="auto"/>
            </w:tcBorders>
            <w:shd w:val="clear" w:color="auto" w:fill="DFE4F2"/>
          </w:tcPr>
          <w:p w:rsidR="00BF482B" w:rsidRDefault="00BF482B" w:rsidP="003D2FC2">
            <w:pPr>
              <w:spacing w:before="60" w:after="60"/>
              <w:rPr>
                <w:rFonts w:ascii="Arial" w:hAnsi="Arial" w:cs="Arial"/>
              </w:rPr>
            </w:pPr>
          </w:p>
        </w:tc>
        <w:tc>
          <w:tcPr>
            <w:tcW w:w="3279" w:type="dxa"/>
            <w:vMerge/>
            <w:tcBorders>
              <w:top w:val="single" w:sz="4" w:space="0" w:color="auto"/>
            </w:tcBorders>
            <w:shd w:val="clear" w:color="auto" w:fill="DFE4F2"/>
          </w:tcPr>
          <w:p w:rsidR="00BF482B" w:rsidRDefault="00BF482B" w:rsidP="003D2FC2">
            <w:pPr>
              <w:spacing w:before="60" w:after="60"/>
              <w:rPr>
                <w:rFonts w:ascii="Arial" w:hAnsi="Arial" w:cs="Arial"/>
              </w:rPr>
            </w:pPr>
          </w:p>
        </w:tc>
        <w:tc>
          <w:tcPr>
            <w:tcW w:w="3135" w:type="dxa"/>
            <w:tcBorders>
              <w:top w:val="single" w:sz="4" w:space="0" w:color="auto"/>
            </w:tcBorders>
            <w:shd w:val="clear" w:color="auto" w:fill="DFE4F2"/>
          </w:tcPr>
          <w:p w:rsidR="00BF482B" w:rsidRDefault="00BF482B" w:rsidP="003D2FC2">
            <w:pPr>
              <w:spacing w:before="60" w:after="60"/>
              <w:rPr>
                <w:rFonts w:ascii="Arial" w:hAnsi="Arial" w:cs="Arial"/>
              </w:rPr>
            </w:pPr>
            <w:r w:rsidRPr="00625400">
              <w:rPr>
                <w:rFonts w:ascii="Arial" w:hAnsi="Arial" w:cs="Arial"/>
                <w:sz w:val="16"/>
                <w:szCs w:val="16"/>
              </w:rPr>
              <w:t>Name des Arbeitskreises</w:t>
            </w:r>
          </w:p>
        </w:tc>
        <w:tc>
          <w:tcPr>
            <w:tcW w:w="2939" w:type="dxa"/>
            <w:tcBorders>
              <w:top w:val="single" w:sz="4" w:space="0" w:color="auto"/>
            </w:tcBorders>
            <w:shd w:val="clear" w:color="auto" w:fill="DFE4F2"/>
          </w:tcPr>
          <w:p w:rsidR="00BF482B" w:rsidRDefault="00BF482B" w:rsidP="003D2FC2">
            <w:pPr>
              <w:spacing w:before="60" w:after="60"/>
              <w:rPr>
                <w:rFonts w:ascii="Arial" w:hAnsi="Arial" w:cs="Arial"/>
              </w:rPr>
            </w:pPr>
            <w:r w:rsidRPr="00625400">
              <w:rPr>
                <w:rFonts w:ascii="Arial" w:hAnsi="Arial" w:cs="Arial"/>
                <w:sz w:val="16"/>
                <w:szCs w:val="16"/>
              </w:rPr>
              <w:t>Name des Vorgesetzten</w:t>
            </w:r>
          </w:p>
        </w:tc>
      </w:tr>
    </w:tbl>
    <w:p w:rsidR="00BF482B" w:rsidRPr="003646EE" w:rsidRDefault="00AC30FB" w:rsidP="00BF482B">
      <w:pPr>
        <w:rPr>
          <w:rFonts w:ascii="Arial" w:hAnsi="Arial" w:cs="Arial"/>
        </w:rPr>
      </w:pPr>
      <w:r>
        <w:rPr>
          <w:rFonts w:ascii="Arial" w:hAnsi="Arial" w:cs="Arial"/>
        </w:rPr>
        <w:br/>
      </w:r>
    </w:p>
    <w:p w:rsidR="00BF482B" w:rsidRPr="00B94170" w:rsidRDefault="00BF482B" w:rsidP="0083632C">
      <w:pPr>
        <w:spacing w:after="240" w:line="240" w:lineRule="auto"/>
        <w:rPr>
          <w:rFonts w:ascii="Arial" w:hAnsi="Arial" w:cs="Arial"/>
          <w:b/>
          <w:color w:val="1F497D"/>
          <w:sz w:val="28"/>
          <w:szCs w:val="28"/>
        </w:rPr>
      </w:pPr>
      <w:r>
        <w:rPr>
          <w:rFonts w:ascii="Arial" w:hAnsi="Arial" w:cs="Arial"/>
          <w:b/>
          <w:color w:val="1F497D"/>
          <w:sz w:val="28"/>
          <w:szCs w:val="28"/>
        </w:rPr>
        <w:t>Voraussetzungen</w:t>
      </w:r>
    </w:p>
    <w:p w:rsidR="00BF482B" w:rsidRPr="0058488D" w:rsidRDefault="00C27759" w:rsidP="00BF482B">
      <w:pPr>
        <w:jc w:val="both"/>
        <w:rPr>
          <w:rFonts w:ascii="Arial" w:hAnsi="Arial" w:cs="Arial"/>
        </w:rPr>
      </w:pPr>
      <w:r>
        <w:rPr>
          <w:rFonts w:ascii="Arial" w:hAnsi="Arial" w:cs="Arial"/>
        </w:rPr>
        <w:t>In</w:t>
      </w:r>
      <w:r w:rsidR="00BF482B" w:rsidRPr="0058488D">
        <w:rPr>
          <w:rFonts w:ascii="Arial" w:hAnsi="Arial" w:cs="Arial"/>
        </w:rPr>
        <w:t xml:space="preserve"> dieser Erklärung sind die Kernpunkte zur Überlassung eines Sicherheitsbeauftragten für eine weitere Arbeitsgruppe im Grundsatz festgelegt. Diese arbeitsgruppenübergreifende Überlassung ist für Arbeitsgruppen gedacht, die nicht in der Lage sind, einen eigenen Sicherheitsbeauftragten zu bestellen.</w:t>
      </w:r>
    </w:p>
    <w:p w:rsidR="00BF482B" w:rsidRDefault="00BF482B" w:rsidP="00BF482B">
      <w:pPr>
        <w:jc w:val="both"/>
        <w:rPr>
          <w:rFonts w:ascii="Arial" w:hAnsi="Arial" w:cs="Arial"/>
        </w:rPr>
      </w:pPr>
      <w:r>
        <w:rPr>
          <w:rFonts w:ascii="Arial" w:hAnsi="Arial" w:cs="Arial"/>
        </w:rPr>
        <w:t>Folgende</w:t>
      </w:r>
      <w:r w:rsidRPr="0058488D">
        <w:rPr>
          <w:rFonts w:ascii="Arial" w:hAnsi="Arial" w:cs="Arial"/>
        </w:rPr>
        <w:t xml:space="preserve"> Rahmenbedingungen </w:t>
      </w:r>
      <w:r w:rsidR="00C27759">
        <w:rPr>
          <w:rFonts w:ascii="Arial" w:hAnsi="Arial" w:cs="Arial"/>
        </w:rPr>
        <w:t>gelten</w:t>
      </w:r>
      <w:r w:rsidRPr="0058488D">
        <w:rPr>
          <w:rFonts w:ascii="Arial" w:hAnsi="Arial" w:cs="Arial"/>
        </w:rPr>
        <w:t xml:space="preserve"> für die übergreifende Tätigkeit des Sicherheitsbeauftragten</w:t>
      </w:r>
      <w:r>
        <w:rPr>
          <w:rFonts w:ascii="Arial" w:hAnsi="Arial" w:cs="Arial"/>
        </w:rPr>
        <w:t>:</w:t>
      </w:r>
    </w:p>
    <w:p w:rsidR="00BF482B" w:rsidRDefault="00BF482B" w:rsidP="00BF482B">
      <w:pPr>
        <w:numPr>
          <w:ilvl w:val="0"/>
          <w:numId w:val="1"/>
        </w:numPr>
        <w:jc w:val="both"/>
        <w:rPr>
          <w:rFonts w:ascii="Arial" w:hAnsi="Arial" w:cs="Arial"/>
        </w:rPr>
      </w:pPr>
      <w:r>
        <w:rPr>
          <w:rFonts w:ascii="Arial" w:hAnsi="Arial" w:cs="Arial"/>
        </w:rPr>
        <w:t xml:space="preserve">Der Sicherheitsbeauftragte </w:t>
      </w:r>
      <w:r w:rsidRPr="0058488D">
        <w:rPr>
          <w:rFonts w:ascii="Arial" w:hAnsi="Arial" w:cs="Arial"/>
        </w:rPr>
        <w:t xml:space="preserve">bleibt </w:t>
      </w:r>
      <w:r>
        <w:rPr>
          <w:rFonts w:ascii="Arial" w:hAnsi="Arial" w:cs="Arial"/>
        </w:rPr>
        <w:t>seinem bisherigen</w:t>
      </w:r>
      <w:r w:rsidRPr="0058488D">
        <w:rPr>
          <w:rFonts w:ascii="Arial" w:hAnsi="Arial" w:cs="Arial"/>
        </w:rPr>
        <w:t xml:space="preserve"> Vorgesetzten</w:t>
      </w:r>
      <w:r>
        <w:rPr>
          <w:rFonts w:ascii="Arial" w:hAnsi="Arial" w:cs="Arial"/>
        </w:rPr>
        <w:t xml:space="preserve"> </w:t>
      </w:r>
      <w:r w:rsidRPr="0058488D">
        <w:rPr>
          <w:rFonts w:ascii="Arial" w:hAnsi="Arial" w:cs="Arial"/>
        </w:rPr>
        <w:t>disziplinarisch</w:t>
      </w:r>
      <w:r>
        <w:rPr>
          <w:rFonts w:ascii="Arial" w:hAnsi="Arial" w:cs="Arial"/>
        </w:rPr>
        <w:t xml:space="preserve"> unterstellt</w:t>
      </w:r>
      <w:r w:rsidRPr="0058488D">
        <w:rPr>
          <w:rFonts w:ascii="Arial" w:hAnsi="Arial" w:cs="Arial"/>
        </w:rPr>
        <w:t>.</w:t>
      </w:r>
    </w:p>
    <w:p w:rsidR="00BF482B" w:rsidRPr="0058488D" w:rsidRDefault="0083632C" w:rsidP="00BF482B">
      <w:pPr>
        <w:numPr>
          <w:ilvl w:val="0"/>
          <w:numId w:val="1"/>
        </w:numPr>
        <w:jc w:val="both"/>
        <w:rPr>
          <w:rFonts w:ascii="Arial" w:hAnsi="Arial" w:cs="Arial"/>
        </w:rPr>
      </w:pPr>
      <w:r>
        <w:rPr>
          <w:rFonts w:ascii="Arial" w:hAnsi="Arial" w:cs="Arial"/>
        </w:rPr>
        <w:t>D</w:t>
      </w:r>
      <w:r w:rsidR="00BF482B" w:rsidRPr="0058488D">
        <w:rPr>
          <w:rFonts w:ascii="Arial" w:hAnsi="Arial" w:cs="Arial"/>
        </w:rPr>
        <w:t>ie Aufgaben des Sicherheitsbeauftragten werden innerhalb</w:t>
      </w:r>
      <w:r w:rsidR="00C27759">
        <w:rPr>
          <w:rFonts w:ascii="Arial" w:hAnsi="Arial" w:cs="Arial"/>
        </w:rPr>
        <w:t xml:space="preserve"> seiner Dienstzeit wahrgenom</w:t>
      </w:r>
      <w:r w:rsidR="009F7CBC">
        <w:rPr>
          <w:rFonts w:ascii="Arial" w:hAnsi="Arial" w:cs="Arial"/>
        </w:rPr>
        <w:softHyphen/>
      </w:r>
      <w:r w:rsidR="00C27759">
        <w:rPr>
          <w:rFonts w:ascii="Arial" w:hAnsi="Arial" w:cs="Arial"/>
        </w:rPr>
        <w:t>men. D</w:t>
      </w:r>
      <w:r w:rsidR="00BF482B" w:rsidRPr="0058488D">
        <w:rPr>
          <w:rFonts w:ascii="Arial" w:hAnsi="Arial" w:cs="Arial"/>
        </w:rPr>
        <w:t>azu können z.B. gehören: die T</w:t>
      </w:r>
      <w:r w:rsidR="00C27759">
        <w:rPr>
          <w:rFonts w:ascii="Arial" w:hAnsi="Arial" w:cs="Arial"/>
        </w:rPr>
        <w:t>eilnahme</w:t>
      </w:r>
      <w:r w:rsidR="00BF482B" w:rsidRPr="0058488D">
        <w:rPr>
          <w:rFonts w:ascii="Arial" w:hAnsi="Arial" w:cs="Arial"/>
        </w:rPr>
        <w:t xml:space="preserve"> an Betriebsbegehungen</w:t>
      </w:r>
      <w:r w:rsidR="00C27759">
        <w:rPr>
          <w:rFonts w:ascii="Arial" w:hAnsi="Arial" w:cs="Arial"/>
        </w:rPr>
        <w:t xml:space="preserve"> und</w:t>
      </w:r>
      <w:r w:rsidR="00BF482B" w:rsidRPr="0058488D">
        <w:rPr>
          <w:rFonts w:ascii="Arial" w:hAnsi="Arial" w:cs="Arial"/>
        </w:rPr>
        <w:t xml:space="preserve"> </w:t>
      </w:r>
      <w:r>
        <w:rPr>
          <w:rFonts w:ascii="Arial" w:hAnsi="Arial" w:cs="Arial"/>
        </w:rPr>
        <w:t xml:space="preserve">am </w:t>
      </w:r>
      <w:r w:rsidR="00BF482B" w:rsidRPr="0058488D">
        <w:rPr>
          <w:rFonts w:ascii="Arial" w:hAnsi="Arial" w:cs="Arial"/>
        </w:rPr>
        <w:t>A</w:t>
      </w:r>
      <w:r>
        <w:rPr>
          <w:rFonts w:ascii="Arial" w:hAnsi="Arial" w:cs="Arial"/>
        </w:rPr>
        <w:t>rbeits</w:t>
      </w:r>
      <w:r w:rsidR="009F7CBC">
        <w:rPr>
          <w:rFonts w:ascii="Arial" w:hAnsi="Arial" w:cs="Arial"/>
        </w:rPr>
        <w:softHyphen/>
      </w:r>
      <w:r>
        <w:rPr>
          <w:rFonts w:ascii="Arial" w:hAnsi="Arial" w:cs="Arial"/>
        </w:rPr>
        <w:t>schutzausschuss</w:t>
      </w:r>
      <w:r w:rsidR="00BF482B" w:rsidRPr="0058488D">
        <w:rPr>
          <w:rFonts w:ascii="Arial" w:hAnsi="Arial" w:cs="Arial"/>
        </w:rPr>
        <w:t xml:space="preserve">, die Unterstützung der Lehrstuhl-, Instituts- oder Arbeitsgruppenleiter beim Erstellen von Gefährdungsbeurteilungen und Betriebsanweisungen. </w:t>
      </w:r>
    </w:p>
    <w:p w:rsidR="00BF482B" w:rsidRPr="0058488D" w:rsidRDefault="0083632C" w:rsidP="00BF482B">
      <w:pPr>
        <w:numPr>
          <w:ilvl w:val="0"/>
          <w:numId w:val="1"/>
        </w:numPr>
        <w:jc w:val="both"/>
        <w:rPr>
          <w:rFonts w:ascii="Arial" w:hAnsi="Arial" w:cs="Arial"/>
        </w:rPr>
      </w:pPr>
      <w:r>
        <w:rPr>
          <w:rFonts w:ascii="Arial" w:hAnsi="Arial" w:cs="Arial"/>
        </w:rPr>
        <w:t>D</w:t>
      </w:r>
      <w:r w:rsidRPr="0058488D">
        <w:rPr>
          <w:rFonts w:ascii="Arial" w:hAnsi="Arial" w:cs="Arial"/>
        </w:rPr>
        <w:t xml:space="preserve">er </w:t>
      </w:r>
      <w:r>
        <w:rPr>
          <w:rFonts w:ascii="Arial" w:hAnsi="Arial" w:cs="Arial"/>
        </w:rPr>
        <w:t>Sicherheitsbeauftragte</w:t>
      </w:r>
      <w:r w:rsidRPr="0058488D">
        <w:rPr>
          <w:rFonts w:ascii="Arial" w:hAnsi="Arial" w:cs="Arial"/>
        </w:rPr>
        <w:t xml:space="preserve"> wird über die sicherheitsrelevanten Arbeitsabläufe, Tätigkeiten, Vor</w:t>
      </w:r>
      <w:r w:rsidR="009F7CBC">
        <w:rPr>
          <w:rFonts w:ascii="Arial" w:hAnsi="Arial" w:cs="Arial"/>
        </w:rPr>
        <w:softHyphen/>
      </w:r>
      <w:r w:rsidRPr="0058488D">
        <w:rPr>
          <w:rFonts w:ascii="Arial" w:hAnsi="Arial" w:cs="Arial"/>
        </w:rPr>
        <w:t>haben etc. de</w:t>
      </w:r>
      <w:r>
        <w:rPr>
          <w:rFonts w:ascii="Arial" w:hAnsi="Arial" w:cs="Arial"/>
        </w:rPr>
        <w:t>s</w:t>
      </w:r>
      <w:r w:rsidRPr="0058488D">
        <w:rPr>
          <w:rFonts w:ascii="Arial" w:hAnsi="Arial" w:cs="Arial"/>
        </w:rPr>
        <w:t xml:space="preserve"> jeweiligen Instituts oder Arbeitskreise</w:t>
      </w:r>
      <w:r>
        <w:rPr>
          <w:rFonts w:ascii="Arial" w:hAnsi="Arial" w:cs="Arial"/>
        </w:rPr>
        <w:t>s hinreichend i</w:t>
      </w:r>
      <w:r w:rsidRPr="0058488D">
        <w:rPr>
          <w:rFonts w:ascii="Arial" w:hAnsi="Arial" w:cs="Arial"/>
        </w:rPr>
        <w:t>nformiert</w:t>
      </w:r>
      <w:r>
        <w:rPr>
          <w:rFonts w:ascii="Arial" w:hAnsi="Arial" w:cs="Arial"/>
        </w:rPr>
        <w:t>.</w:t>
      </w:r>
      <w:r w:rsidRPr="0058488D">
        <w:rPr>
          <w:rFonts w:ascii="Arial" w:hAnsi="Arial" w:cs="Arial"/>
        </w:rPr>
        <w:t xml:space="preserve"> </w:t>
      </w:r>
    </w:p>
    <w:p w:rsidR="00BF482B" w:rsidRPr="0058488D" w:rsidRDefault="0083632C" w:rsidP="00BF482B">
      <w:pPr>
        <w:numPr>
          <w:ilvl w:val="0"/>
          <w:numId w:val="1"/>
        </w:numPr>
        <w:jc w:val="both"/>
        <w:rPr>
          <w:rFonts w:ascii="Arial" w:hAnsi="Arial" w:cs="Arial"/>
        </w:rPr>
      </w:pPr>
      <w:r>
        <w:rPr>
          <w:rFonts w:ascii="Arial" w:hAnsi="Arial" w:cs="Arial"/>
        </w:rPr>
        <w:t>D</w:t>
      </w:r>
      <w:r w:rsidRPr="0058488D">
        <w:rPr>
          <w:rFonts w:ascii="Arial" w:hAnsi="Arial" w:cs="Arial"/>
        </w:rPr>
        <w:t xml:space="preserve">ie Beteiligung des </w:t>
      </w:r>
      <w:r>
        <w:rPr>
          <w:rFonts w:ascii="Arial" w:hAnsi="Arial" w:cs="Arial"/>
        </w:rPr>
        <w:t>Sicherheitsbeauftragten</w:t>
      </w:r>
      <w:r w:rsidRPr="0058488D">
        <w:rPr>
          <w:rFonts w:ascii="Arial" w:hAnsi="Arial" w:cs="Arial"/>
        </w:rPr>
        <w:t xml:space="preserve"> an sicherheitsrelevanten Arbeitsgruppen</w:t>
      </w:r>
      <w:r w:rsidR="009F7CBC">
        <w:rPr>
          <w:rFonts w:ascii="Arial" w:hAnsi="Arial" w:cs="Arial"/>
        </w:rPr>
        <w:softHyphen/>
      </w:r>
      <w:r w:rsidRPr="0058488D">
        <w:rPr>
          <w:rFonts w:ascii="Arial" w:hAnsi="Arial" w:cs="Arial"/>
        </w:rPr>
        <w:t>gesprächen sowie die Einbindung in die jeweiligen Arbeitsabläufe sind sichergestellt.</w:t>
      </w:r>
    </w:p>
    <w:p w:rsidR="00BF482B" w:rsidRPr="0058488D" w:rsidRDefault="0083632C" w:rsidP="00BF482B">
      <w:pPr>
        <w:numPr>
          <w:ilvl w:val="0"/>
          <w:numId w:val="1"/>
        </w:numPr>
        <w:jc w:val="both"/>
        <w:rPr>
          <w:rFonts w:ascii="Arial" w:hAnsi="Arial" w:cs="Arial"/>
        </w:rPr>
      </w:pPr>
      <w:r>
        <w:rPr>
          <w:rFonts w:ascii="Arial" w:hAnsi="Arial" w:cs="Arial"/>
        </w:rPr>
        <w:t>D</w:t>
      </w:r>
      <w:r w:rsidR="00BF482B" w:rsidRPr="0058488D">
        <w:rPr>
          <w:rFonts w:ascii="Arial" w:hAnsi="Arial" w:cs="Arial"/>
        </w:rPr>
        <w:t xml:space="preserve">er </w:t>
      </w:r>
      <w:r>
        <w:rPr>
          <w:rFonts w:ascii="Arial" w:hAnsi="Arial" w:cs="Arial"/>
        </w:rPr>
        <w:t>Sicherheitsbeauftragte</w:t>
      </w:r>
      <w:r w:rsidR="00BF482B" w:rsidRPr="0058488D">
        <w:rPr>
          <w:rFonts w:ascii="Arial" w:hAnsi="Arial" w:cs="Arial"/>
        </w:rPr>
        <w:t xml:space="preserve"> wird den Mitarbeitern/-innen </w:t>
      </w:r>
      <w:r w:rsidRPr="0058488D">
        <w:rPr>
          <w:rFonts w:ascii="Arial" w:hAnsi="Arial" w:cs="Arial"/>
        </w:rPr>
        <w:t xml:space="preserve">bekannt gemacht </w:t>
      </w:r>
      <w:r>
        <w:rPr>
          <w:rFonts w:ascii="Arial" w:hAnsi="Arial" w:cs="Arial"/>
        </w:rPr>
        <w:t>(Eintrag in die Gefährdungsbeurteilung, Aushang, persönliche Vorstellung)</w:t>
      </w:r>
      <w:r w:rsidR="00BF482B" w:rsidRPr="0058488D">
        <w:rPr>
          <w:rFonts w:ascii="Arial" w:hAnsi="Arial" w:cs="Arial"/>
        </w:rPr>
        <w:t>.</w:t>
      </w:r>
    </w:p>
    <w:p w:rsidR="0083632C" w:rsidRDefault="0083632C">
      <w:pPr>
        <w:rPr>
          <w:rFonts w:ascii="Arial" w:hAnsi="Arial" w:cs="Arial"/>
          <w:b/>
          <w:color w:val="1F497D"/>
          <w:sz w:val="28"/>
          <w:szCs w:val="28"/>
        </w:rPr>
      </w:pPr>
      <w:r>
        <w:rPr>
          <w:rFonts w:ascii="Arial" w:hAnsi="Arial" w:cs="Arial"/>
          <w:b/>
          <w:color w:val="1F497D"/>
          <w:sz w:val="28"/>
          <w:szCs w:val="28"/>
        </w:rPr>
        <w:br w:type="page"/>
      </w:r>
    </w:p>
    <w:p w:rsidR="00BF482B" w:rsidRPr="005A35E1" w:rsidRDefault="00BF482B" w:rsidP="0083632C">
      <w:pPr>
        <w:spacing w:after="240" w:line="240" w:lineRule="auto"/>
        <w:rPr>
          <w:rFonts w:ascii="Arial" w:hAnsi="Arial" w:cs="Arial"/>
          <w:b/>
          <w:color w:val="1F497D"/>
          <w:sz w:val="28"/>
          <w:szCs w:val="28"/>
        </w:rPr>
      </w:pPr>
      <w:r>
        <w:rPr>
          <w:rFonts w:ascii="Arial" w:hAnsi="Arial" w:cs="Arial"/>
          <w:b/>
          <w:color w:val="1F497D"/>
          <w:sz w:val="28"/>
          <w:szCs w:val="28"/>
        </w:rPr>
        <w:lastRenderedPageBreak/>
        <w:t>Einverständnis</w:t>
      </w:r>
    </w:p>
    <w:tbl>
      <w:tblPr>
        <w:tblW w:w="9781" w:type="dxa"/>
        <w:tblInd w:w="108" w:type="dxa"/>
        <w:shd w:val="clear" w:color="auto" w:fill="E9E4F2"/>
        <w:tblLook w:val="04A0" w:firstRow="1" w:lastRow="0" w:firstColumn="1" w:lastColumn="0" w:noHBand="0" w:noVBand="1"/>
      </w:tblPr>
      <w:tblGrid>
        <w:gridCol w:w="2410"/>
        <w:gridCol w:w="7371"/>
      </w:tblGrid>
      <w:tr w:rsidR="00BF482B" w:rsidTr="0083632C">
        <w:trPr>
          <w:trHeight w:val="567"/>
        </w:trPr>
        <w:tc>
          <w:tcPr>
            <w:tcW w:w="9781" w:type="dxa"/>
            <w:gridSpan w:val="2"/>
            <w:shd w:val="clear" w:color="auto" w:fill="DFE4F2"/>
            <w:vAlign w:val="center"/>
          </w:tcPr>
          <w:p w:rsidR="00BF482B" w:rsidRPr="0058488D" w:rsidRDefault="00BF482B" w:rsidP="003D2FC2">
            <w:pPr>
              <w:spacing w:after="20"/>
              <w:rPr>
                <w:rFonts w:ascii="Arial" w:hAnsi="Arial"/>
              </w:rPr>
            </w:pPr>
            <w:r w:rsidRPr="00625400">
              <w:rPr>
                <w:rFonts w:ascii="Arial" w:hAnsi="Arial"/>
              </w:rPr>
              <w:t>Ich</w:t>
            </w:r>
            <w:r>
              <w:rPr>
                <w:rFonts w:ascii="Arial" w:hAnsi="Arial"/>
              </w:rPr>
              <w:t xml:space="preserve"> </w:t>
            </w:r>
            <w:r w:rsidRPr="00625400">
              <w:rPr>
                <w:rFonts w:ascii="Arial" w:hAnsi="Arial"/>
              </w:rPr>
              <w:t>erkläre mich</w:t>
            </w:r>
            <w:r>
              <w:rPr>
                <w:rFonts w:ascii="Arial" w:hAnsi="Arial"/>
              </w:rPr>
              <w:t xml:space="preserve"> einverstanden, dass der o.g. Mitarbeiter (siehe Tabelle Beteiligte Zeile 2) in der benachbarten Arbeitsgruppe</w:t>
            </w:r>
            <w:r w:rsidRPr="00625400">
              <w:rPr>
                <w:rFonts w:ascii="Arial" w:hAnsi="Arial"/>
              </w:rPr>
              <w:t xml:space="preserve"> </w:t>
            </w:r>
            <w:r>
              <w:rPr>
                <w:rFonts w:ascii="Arial" w:hAnsi="Arial"/>
              </w:rPr>
              <w:t>(Zeile 3) ebenfalls als Sicherheitsbeauftragter tätig wird und stelle ihn für diese Aufgabe von der Arbeit in meiner Arbeitsgruppe (Zeile 1) frei</w:t>
            </w:r>
          </w:p>
        </w:tc>
      </w:tr>
      <w:tr w:rsidR="00BF482B" w:rsidTr="0083632C">
        <w:trPr>
          <w:trHeight w:val="676"/>
        </w:trPr>
        <w:tc>
          <w:tcPr>
            <w:tcW w:w="2410" w:type="dxa"/>
            <w:tcBorders>
              <w:bottom w:val="single" w:sz="4" w:space="0" w:color="auto"/>
            </w:tcBorders>
            <w:shd w:val="clear" w:color="auto" w:fill="DFE4F2"/>
            <w:vAlign w:val="center"/>
          </w:tcPr>
          <w:p w:rsidR="00BF482B" w:rsidRDefault="00BF482B" w:rsidP="003D2FC2">
            <w:pPr>
              <w:spacing w:before="60" w:after="60"/>
              <w:rPr>
                <w:rFonts w:ascii="Arial" w:hAnsi="Arial" w:cs="Arial"/>
              </w:rPr>
            </w:pPr>
          </w:p>
        </w:tc>
        <w:tc>
          <w:tcPr>
            <w:tcW w:w="7371" w:type="dxa"/>
            <w:tcBorders>
              <w:bottom w:val="single" w:sz="4" w:space="0" w:color="auto"/>
            </w:tcBorders>
            <w:shd w:val="clear" w:color="auto" w:fill="DFE4F2"/>
            <w:vAlign w:val="center"/>
          </w:tcPr>
          <w:p w:rsidR="00BF482B" w:rsidRDefault="00BF482B" w:rsidP="003D2FC2">
            <w:pPr>
              <w:spacing w:before="60" w:after="60"/>
              <w:rPr>
                <w:rFonts w:ascii="Arial" w:hAnsi="Arial" w:cs="Arial"/>
              </w:rPr>
            </w:pPr>
          </w:p>
        </w:tc>
      </w:tr>
      <w:tr w:rsidR="00BF482B" w:rsidTr="0083632C">
        <w:trPr>
          <w:trHeight w:val="284"/>
        </w:trPr>
        <w:tc>
          <w:tcPr>
            <w:tcW w:w="2410" w:type="dxa"/>
            <w:tcBorders>
              <w:top w:val="single" w:sz="4" w:space="0" w:color="auto"/>
            </w:tcBorders>
            <w:shd w:val="clear" w:color="auto" w:fill="DFE4F2"/>
          </w:tcPr>
          <w:p w:rsidR="00BF482B" w:rsidRDefault="00BF482B" w:rsidP="003D2FC2">
            <w:pPr>
              <w:spacing w:before="60" w:after="60"/>
              <w:rPr>
                <w:rFonts w:ascii="Arial" w:hAnsi="Arial" w:cs="Arial"/>
              </w:rPr>
            </w:pPr>
            <w:r>
              <w:rPr>
                <w:rFonts w:ascii="Arial" w:hAnsi="Arial" w:cs="Arial"/>
                <w:sz w:val="16"/>
                <w:szCs w:val="16"/>
              </w:rPr>
              <w:t>Datum</w:t>
            </w:r>
          </w:p>
        </w:tc>
        <w:tc>
          <w:tcPr>
            <w:tcW w:w="7371" w:type="dxa"/>
            <w:tcBorders>
              <w:top w:val="single" w:sz="4" w:space="0" w:color="auto"/>
            </w:tcBorders>
            <w:shd w:val="clear" w:color="auto" w:fill="DFE4F2"/>
          </w:tcPr>
          <w:p w:rsidR="00BF482B" w:rsidRDefault="00BF482B" w:rsidP="003D2FC2">
            <w:pPr>
              <w:spacing w:before="60" w:after="60"/>
              <w:rPr>
                <w:rFonts w:ascii="Arial" w:hAnsi="Arial" w:cs="Arial"/>
              </w:rPr>
            </w:pPr>
            <w:r>
              <w:rPr>
                <w:rFonts w:ascii="Arial" w:hAnsi="Arial" w:cs="Arial"/>
                <w:sz w:val="16"/>
                <w:szCs w:val="16"/>
              </w:rPr>
              <w:t xml:space="preserve">Unterschrift </w:t>
            </w:r>
            <w:r w:rsidRPr="00625400">
              <w:rPr>
                <w:rFonts w:ascii="Arial" w:hAnsi="Arial" w:cs="Arial"/>
                <w:sz w:val="16"/>
                <w:szCs w:val="16"/>
              </w:rPr>
              <w:t>des Vorgesetzten</w:t>
            </w:r>
          </w:p>
        </w:tc>
      </w:tr>
    </w:tbl>
    <w:p w:rsidR="00BF482B" w:rsidRPr="0058488D" w:rsidRDefault="00BF482B" w:rsidP="00BF482B">
      <w:pPr>
        <w:rPr>
          <w:rFonts w:ascii="Arial" w:hAnsi="Arial" w:cs="Arial"/>
        </w:rPr>
      </w:pPr>
    </w:p>
    <w:tbl>
      <w:tblPr>
        <w:tblW w:w="9781" w:type="dxa"/>
        <w:tblInd w:w="108" w:type="dxa"/>
        <w:shd w:val="clear" w:color="auto" w:fill="E9E4F2"/>
        <w:tblLook w:val="04A0" w:firstRow="1" w:lastRow="0" w:firstColumn="1" w:lastColumn="0" w:noHBand="0" w:noVBand="1"/>
      </w:tblPr>
      <w:tblGrid>
        <w:gridCol w:w="2410"/>
        <w:gridCol w:w="7371"/>
      </w:tblGrid>
      <w:tr w:rsidR="00BF482B" w:rsidTr="0083632C">
        <w:trPr>
          <w:trHeight w:val="567"/>
        </w:trPr>
        <w:tc>
          <w:tcPr>
            <w:tcW w:w="9781" w:type="dxa"/>
            <w:gridSpan w:val="2"/>
            <w:shd w:val="clear" w:color="auto" w:fill="DFE4F2"/>
            <w:vAlign w:val="center"/>
          </w:tcPr>
          <w:p w:rsidR="00BF482B" w:rsidRPr="0058488D" w:rsidRDefault="00BF482B" w:rsidP="003D2FC2">
            <w:pPr>
              <w:spacing w:after="20"/>
              <w:rPr>
                <w:rFonts w:ascii="Arial" w:hAnsi="Arial"/>
              </w:rPr>
            </w:pPr>
            <w:r w:rsidRPr="00625400">
              <w:rPr>
                <w:rFonts w:ascii="Arial" w:hAnsi="Arial"/>
              </w:rPr>
              <w:t>Ich</w:t>
            </w:r>
            <w:r>
              <w:rPr>
                <w:rFonts w:ascii="Arial" w:hAnsi="Arial"/>
              </w:rPr>
              <w:t xml:space="preserve"> bin einverstanden, für die benachbarte Arbeitsgruppe</w:t>
            </w:r>
            <w:r w:rsidRPr="00625400">
              <w:rPr>
                <w:rFonts w:ascii="Arial" w:hAnsi="Arial"/>
              </w:rPr>
              <w:t xml:space="preserve"> </w:t>
            </w:r>
            <w:r>
              <w:rPr>
                <w:rFonts w:ascii="Arial" w:hAnsi="Arial"/>
              </w:rPr>
              <w:t>(Zeile 3) als Sicherheitsbeauftragter tätig zu werden.</w:t>
            </w:r>
          </w:p>
        </w:tc>
      </w:tr>
      <w:tr w:rsidR="00BF482B" w:rsidTr="0083632C">
        <w:trPr>
          <w:trHeight w:val="676"/>
        </w:trPr>
        <w:tc>
          <w:tcPr>
            <w:tcW w:w="2410" w:type="dxa"/>
            <w:tcBorders>
              <w:bottom w:val="single" w:sz="4" w:space="0" w:color="auto"/>
            </w:tcBorders>
            <w:shd w:val="clear" w:color="auto" w:fill="DFE4F2"/>
            <w:vAlign w:val="center"/>
          </w:tcPr>
          <w:p w:rsidR="00BF482B" w:rsidRDefault="00BF482B" w:rsidP="003D2FC2">
            <w:pPr>
              <w:spacing w:before="60" w:after="60"/>
              <w:rPr>
                <w:rFonts w:ascii="Arial" w:hAnsi="Arial" w:cs="Arial"/>
              </w:rPr>
            </w:pPr>
          </w:p>
        </w:tc>
        <w:tc>
          <w:tcPr>
            <w:tcW w:w="7371" w:type="dxa"/>
            <w:tcBorders>
              <w:bottom w:val="single" w:sz="4" w:space="0" w:color="auto"/>
            </w:tcBorders>
            <w:shd w:val="clear" w:color="auto" w:fill="DFE4F2"/>
            <w:vAlign w:val="center"/>
          </w:tcPr>
          <w:p w:rsidR="00BF482B" w:rsidRDefault="00BF482B" w:rsidP="003D2FC2">
            <w:pPr>
              <w:spacing w:before="60" w:after="60"/>
              <w:rPr>
                <w:rFonts w:ascii="Arial" w:hAnsi="Arial" w:cs="Arial"/>
              </w:rPr>
            </w:pPr>
          </w:p>
        </w:tc>
      </w:tr>
      <w:tr w:rsidR="00BF482B" w:rsidTr="0083632C">
        <w:trPr>
          <w:trHeight w:val="284"/>
        </w:trPr>
        <w:tc>
          <w:tcPr>
            <w:tcW w:w="2410" w:type="dxa"/>
            <w:tcBorders>
              <w:top w:val="single" w:sz="4" w:space="0" w:color="auto"/>
            </w:tcBorders>
            <w:shd w:val="clear" w:color="auto" w:fill="DFE4F2"/>
          </w:tcPr>
          <w:p w:rsidR="00BF482B" w:rsidRDefault="00BF482B" w:rsidP="003D2FC2">
            <w:pPr>
              <w:spacing w:before="60" w:after="60"/>
              <w:rPr>
                <w:rFonts w:ascii="Arial" w:hAnsi="Arial" w:cs="Arial"/>
              </w:rPr>
            </w:pPr>
            <w:r>
              <w:rPr>
                <w:rFonts w:ascii="Arial" w:hAnsi="Arial" w:cs="Arial"/>
                <w:sz w:val="16"/>
                <w:szCs w:val="16"/>
              </w:rPr>
              <w:t>Datum</w:t>
            </w:r>
          </w:p>
        </w:tc>
        <w:tc>
          <w:tcPr>
            <w:tcW w:w="7371" w:type="dxa"/>
            <w:tcBorders>
              <w:top w:val="single" w:sz="4" w:space="0" w:color="auto"/>
            </w:tcBorders>
            <w:shd w:val="clear" w:color="auto" w:fill="DFE4F2"/>
          </w:tcPr>
          <w:p w:rsidR="00BF482B" w:rsidRDefault="00BF482B" w:rsidP="003D2FC2">
            <w:pPr>
              <w:spacing w:before="60" w:after="60"/>
              <w:rPr>
                <w:rFonts w:ascii="Arial" w:hAnsi="Arial" w:cs="Arial"/>
              </w:rPr>
            </w:pPr>
            <w:r>
              <w:rPr>
                <w:rFonts w:ascii="Arial" w:hAnsi="Arial" w:cs="Arial"/>
                <w:sz w:val="16"/>
                <w:szCs w:val="16"/>
              </w:rPr>
              <w:t xml:space="preserve">Unterschrift </w:t>
            </w:r>
            <w:r w:rsidRPr="00625400">
              <w:rPr>
                <w:rFonts w:ascii="Arial" w:hAnsi="Arial" w:cs="Arial"/>
                <w:sz w:val="16"/>
                <w:szCs w:val="16"/>
              </w:rPr>
              <w:t>des</w:t>
            </w:r>
            <w:r>
              <w:rPr>
                <w:rFonts w:ascii="Arial" w:hAnsi="Arial" w:cs="Arial"/>
                <w:sz w:val="16"/>
                <w:szCs w:val="16"/>
              </w:rPr>
              <w:t xml:space="preserve"> Sicherheitsbeauftragten</w:t>
            </w:r>
          </w:p>
        </w:tc>
      </w:tr>
    </w:tbl>
    <w:p w:rsidR="00BF482B" w:rsidRPr="0058488D" w:rsidRDefault="00BF482B" w:rsidP="00BF482B">
      <w:pPr>
        <w:rPr>
          <w:rFonts w:ascii="Arial" w:hAnsi="Arial" w:cs="Arial"/>
        </w:rPr>
      </w:pPr>
    </w:p>
    <w:tbl>
      <w:tblPr>
        <w:tblW w:w="9781" w:type="dxa"/>
        <w:tblInd w:w="108" w:type="dxa"/>
        <w:shd w:val="clear" w:color="auto" w:fill="E9E4F2"/>
        <w:tblLook w:val="04A0" w:firstRow="1" w:lastRow="0" w:firstColumn="1" w:lastColumn="0" w:noHBand="0" w:noVBand="1"/>
      </w:tblPr>
      <w:tblGrid>
        <w:gridCol w:w="2410"/>
        <w:gridCol w:w="7371"/>
      </w:tblGrid>
      <w:tr w:rsidR="00BF482B" w:rsidTr="0083632C">
        <w:trPr>
          <w:trHeight w:val="567"/>
        </w:trPr>
        <w:tc>
          <w:tcPr>
            <w:tcW w:w="9781" w:type="dxa"/>
            <w:gridSpan w:val="2"/>
            <w:shd w:val="clear" w:color="auto" w:fill="DFE4F2"/>
            <w:vAlign w:val="center"/>
          </w:tcPr>
          <w:p w:rsidR="00BF482B" w:rsidRPr="0058488D" w:rsidRDefault="00BF482B" w:rsidP="003D2FC2">
            <w:pPr>
              <w:spacing w:after="20"/>
              <w:rPr>
                <w:rFonts w:ascii="Arial" w:hAnsi="Arial"/>
              </w:rPr>
            </w:pPr>
            <w:r w:rsidRPr="00625400">
              <w:rPr>
                <w:rFonts w:ascii="Arial" w:hAnsi="Arial"/>
              </w:rPr>
              <w:t>Ich</w:t>
            </w:r>
            <w:r>
              <w:rPr>
                <w:rFonts w:ascii="Arial" w:hAnsi="Arial"/>
              </w:rPr>
              <w:t xml:space="preserve"> bitte um Bestellung vom o.g. Sicherheitsbeauftragten für meine Arbeitsgruppe (Zeile 3)</w:t>
            </w:r>
          </w:p>
        </w:tc>
      </w:tr>
      <w:tr w:rsidR="00BF482B" w:rsidTr="0083632C">
        <w:trPr>
          <w:trHeight w:val="676"/>
        </w:trPr>
        <w:tc>
          <w:tcPr>
            <w:tcW w:w="2410" w:type="dxa"/>
            <w:tcBorders>
              <w:bottom w:val="single" w:sz="4" w:space="0" w:color="auto"/>
            </w:tcBorders>
            <w:shd w:val="clear" w:color="auto" w:fill="DFE4F2"/>
            <w:vAlign w:val="center"/>
          </w:tcPr>
          <w:p w:rsidR="00BF482B" w:rsidRDefault="00BF482B" w:rsidP="003D2FC2">
            <w:pPr>
              <w:spacing w:before="60" w:after="60"/>
              <w:rPr>
                <w:rFonts w:ascii="Arial" w:hAnsi="Arial" w:cs="Arial"/>
              </w:rPr>
            </w:pPr>
          </w:p>
        </w:tc>
        <w:tc>
          <w:tcPr>
            <w:tcW w:w="7371" w:type="dxa"/>
            <w:tcBorders>
              <w:bottom w:val="single" w:sz="4" w:space="0" w:color="auto"/>
            </w:tcBorders>
            <w:shd w:val="clear" w:color="auto" w:fill="DFE4F2"/>
            <w:vAlign w:val="center"/>
          </w:tcPr>
          <w:p w:rsidR="00BF482B" w:rsidRDefault="00BF482B" w:rsidP="003D2FC2">
            <w:pPr>
              <w:spacing w:before="60" w:after="60"/>
              <w:rPr>
                <w:rFonts w:ascii="Arial" w:hAnsi="Arial" w:cs="Arial"/>
              </w:rPr>
            </w:pPr>
          </w:p>
        </w:tc>
      </w:tr>
      <w:tr w:rsidR="00BF482B" w:rsidTr="0083632C">
        <w:trPr>
          <w:trHeight w:val="284"/>
        </w:trPr>
        <w:tc>
          <w:tcPr>
            <w:tcW w:w="2410" w:type="dxa"/>
            <w:tcBorders>
              <w:top w:val="single" w:sz="4" w:space="0" w:color="auto"/>
            </w:tcBorders>
            <w:shd w:val="clear" w:color="auto" w:fill="DFE4F2"/>
          </w:tcPr>
          <w:p w:rsidR="00BF482B" w:rsidRDefault="00BF482B" w:rsidP="003D2FC2">
            <w:pPr>
              <w:spacing w:before="60" w:after="60"/>
              <w:rPr>
                <w:rFonts w:ascii="Arial" w:hAnsi="Arial" w:cs="Arial"/>
              </w:rPr>
            </w:pPr>
            <w:r>
              <w:rPr>
                <w:rFonts w:ascii="Arial" w:hAnsi="Arial" w:cs="Arial"/>
                <w:sz w:val="16"/>
                <w:szCs w:val="16"/>
              </w:rPr>
              <w:t>Datum</w:t>
            </w:r>
          </w:p>
        </w:tc>
        <w:tc>
          <w:tcPr>
            <w:tcW w:w="7371" w:type="dxa"/>
            <w:tcBorders>
              <w:top w:val="single" w:sz="4" w:space="0" w:color="auto"/>
            </w:tcBorders>
            <w:shd w:val="clear" w:color="auto" w:fill="DFE4F2"/>
          </w:tcPr>
          <w:p w:rsidR="00BF482B" w:rsidRDefault="00BF482B" w:rsidP="003D2FC2">
            <w:pPr>
              <w:spacing w:before="60" w:after="60"/>
              <w:rPr>
                <w:rFonts w:ascii="Arial" w:hAnsi="Arial" w:cs="Arial"/>
              </w:rPr>
            </w:pPr>
            <w:r>
              <w:rPr>
                <w:rFonts w:ascii="Arial" w:hAnsi="Arial" w:cs="Arial"/>
                <w:sz w:val="16"/>
                <w:szCs w:val="16"/>
              </w:rPr>
              <w:t xml:space="preserve">Unterschrift </w:t>
            </w:r>
            <w:r w:rsidRPr="00625400">
              <w:rPr>
                <w:rFonts w:ascii="Arial" w:hAnsi="Arial" w:cs="Arial"/>
                <w:sz w:val="16"/>
                <w:szCs w:val="16"/>
              </w:rPr>
              <w:t>des Vorgesetzten</w:t>
            </w:r>
          </w:p>
        </w:tc>
      </w:tr>
    </w:tbl>
    <w:p w:rsidR="00BF482B" w:rsidRPr="003D19D9" w:rsidRDefault="00BF482B" w:rsidP="00BF482B">
      <w:pPr>
        <w:contextualSpacing/>
        <w:rPr>
          <w:rFonts w:ascii="Arial" w:hAnsi="Arial" w:cs="Arial"/>
          <w:lang w:val="fr-FR"/>
        </w:rPr>
      </w:pPr>
    </w:p>
    <w:p w:rsidR="00BF482B" w:rsidRPr="00BF482B" w:rsidRDefault="00BF482B" w:rsidP="00BF482B">
      <w:pPr>
        <w:ind w:left="-284"/>
        <w:rPr>
          <w:rFonts w:ascii="Arial" w:hAnsi="Arial" w:cs="Arial"/>
        </w:rPr>
      </w:pPr>
    </w:p>
    <w:sectPr w:rsidR="00BF482B" w:rsidRPr="00BF482B" w:rsidSect="0083632C">
      <w:footerReference w:type="default" r:id="rId8"/>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AA" w:rsidRDefault="007A7DAA" w:rsidP="007A7DAA">
      <w:pPr>
        <w:spacing w:after="0" w:line="240" w:lineRule="auto"/>
      </w:pPr>
      <w:r>
        <w:separator/>
      </w:r>
    </w:p>
  </w:endnote>
  <w:endnote w:type="continuationSeparator" w:id="0">
    <w:p w:rsidR="007A7DAA" w:rsidRDefault="007A7DAA" w:rsidP="007A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156222"/>
      <w:docPartObj>
        <w:docPartGallery w:val="Page Numbers (Bottom of Page)"/>
        <w:docPartUnique/>
      </w:docPartObj>
    </w:sdtPr>
    <w:sdtEndPr/>
    <w:sdtContent>
      <w:p w:rsidR="007A7DAA" w:rsidRDefault="007A7DAA">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D40E25"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7A7DAA" w:rsidRDefault="007A7DAA">
        <w:pPr>
          <w:pStyle w:val="Fuzeile"/>
          <w:jc w:val="center"/>
        </w:pPr>
        <w:r>
          <w:fldChar w:fldCharType="begin"/>
        </w:r>
        <w:r>
          <w:instrText>PAGE    \* MERGEFORMAT</w:instrText>
        </w:r>
        <w:r>
          <w:fldChar w:fldCharType="separate"/>
        </w:r>
        <w:r w:rsidR="00AC4D3B">
          <w:rPr>
            <w:noProof/>
          </w:rPr>
          <w:t>1</w:t>
        </w:r>
        <w:r>
          <w:fldChar w:fldCharType="end"/>
        </w:r>
      </w:p>
    </w:sdtContent>
  </w:sdt>
  <w:p w:rsidR="007A7DAA" w:rsidRDefault="007A7D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AA" w:rsidRDefault="007A7DAA" w:rsidP="007A7DAA">
      <w:pPr>
        <w:spacing w:after="0" w:line="240" w:lineRule="auto"/>
      </w:pPr>
      <w:r>
        <w:separator/>
      </w:r>
    </w:p>
  </w:footnote>
  <w:footnote w:type="continuationSeparator" w:id="0">
    <w:p w:rsidR="007A7DAA" w:rsidRDefault="007A7DAA" w:rsidP="007A7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958AB"/>
    <w:multiLevelType w:val="hybridMultilevel"/>
    <w:tmpl w:val="D7A22540"/>
    <w:lvl w:ilvl="0" w:tplc="054A506A">
      <w:start w:val="1"/>
      <w:numFmt w:val="bullet"/>
      <w:lvlText w:val=""/>
      <w:lvlJc w:val="left"/>
      <w:pPr>
        <w:ind w:left="720" w:hanging="360"/>
      </w:pPr>
      <w:rPr>
        <w:rFonts w:ascii="Symbol" w:hAnsi="Symbol" w:hint="default"/>
        <w:color w:val="004C9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2B"/>
    <w:rsid w:val="00341B08"/>
    <w:rsid w:val="006673ED"/>
    <w:rsid w:val="007A7DAA"/>
    <w:rsid w:val="0083632C"/>
    <w:rsid w:val="009F7CBC"/>
    <w:rsid w:val="00AC30FB"/>
    <w:rsid w:val="00AC4D3B"/>
    <w:rsid w:val="00BF482B"/>
    <w:rsid w:val="00C27759"/>
    <w:rsid w:val="00E67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EE345-1566-4527-8D49-6329BA7C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uiPriority w:val="59"/>
    <w:rsid w:val="00BF482B"/>
    <w:pPr>
      <w:spacing w:after="0" w:line="240" w:lineRule="auto"/>
    </w:pPr>
    <w:rPr>
      <w:rFonts w:ascii="Cambria" w:eastAsia="MS Mincho" w:hAnsi="Cambria" w:cs="Times New Roman"/>
      <w:sz w:val="20"/>
      <w:szCs w:val="20"/>
      <w:lang w:eastAsia="de-DE"/>
    </w:rPr>
  </w:style>
  <w:style w:type="table" w:styleId="Tabellenraster">
    <w:name w:val="Table Grid"/>
    <w:basedOn w:val="NormaleTabelle"/>
    <w:uiPriority w:val="59"/>
    <w:rsid w:val="00BF4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7D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DAA"/>
  </w:style>
  <w:style w:type="paragraph" w:styleId="Fuzeile">
    <w:name w:val="footer"/>
    <w:basedOn w:val="Standard"/>
    <w:link w:val="FuzeileZchn"/>
    <w:uiPriority w:val="99"/>
    <w:unhideWhenUsed/>
    <w:rsid w:val="007A7D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Weinmann, Elke</dc:creator>
  <cp:lastModifiedBy>Brüning, Stefan</cp:lastModifiedBy>
  <cp:revision>2</cp:revision>
  <dcterms:created xsi:type="dcterms:W3CDTF">2019-01-03T08:39:00Z</dcterms:created>
  <dcterms:modified xsi:type="dcterms:W3CDTF">2019-01-03T08:39:00Z</dcterms:modified>
</cp:coreProperties>
</file>