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3" w:rsidRDefault="00DE6B43" w:rsidP="00DE6B43">
      <w:bookmarkStart w:id="0" w:name="_GoBack"/>
      <w:bookmarkEnd w:id="0"/>
    </w:p>
    <w:p w:rsidR="00DE6B43" w:rsidRDefault="00DE6B43" w:rsidP="00DE6B43"/>
    <w:p w:rsidR="00DE6B43" w:rsidRDefault="00DE6B43" w:rsidP="00DE6B43"/>
    <w:p w:rsidR="00DE6B43" w:rsidRDefault="00DE6B43" w:rsidP="00DE6B43"/>
    <w:p w:rsidR="003B43DE" w:rsidRPr="003B43DE" w:rsidRDefault="003B43DE" w:rsidP="00795043">
      <w:pPr>
        <w:tabs>
          <w:tab w:val="right" w:leader="dot" w:pos="5103"/>
          <w:tab w:val="left" w:pos="6804"/>
          <w:tab w:val="left" w:pos="7655"/>
          <w:tab w:val="right" w:leader="dot" w:pos="10632"/>
        </w:tabs>
        <w:jc w:val="both"/>
        <w:rPr>
          <w:rFonts w:eastAsia="Times New Roman"/>
          <w:color w:val="000000"/>
          <w:szCs w:val="20"/>
          <w:lang w:eastAsia="de-DE"/>
        </w:rPr>
      </w:pPr>
      <w:r>
        <w:rPr>
          <w:rFonts w:eastAsia="Times New Roman"/>
          <w:color w:val="000000"/>
          <w:szCs w:val="20"/>
          <w:lang w:eastAsia="de-DE"/>
        </w:rPr>
        <w:t>Bereich</w:t>
      </w:r>
      <w:r w:rsidRPr="003B43DE">
        <w:rPr>
          <w:rFonts w:eastAsia="Times New Roman"/>
          <w:color w:val="000000"/>
          <w:szCs w:val="20"/>
          <w:lang w:eastAsia="de-DE"/>
        </w:rPr>
        <w:t>:</w:t>
      </w:r>
      <w:r w:rsidR="00795043" w:rsidRPr="00795043">
        <w:rPr>
          <w:rFonts w:eastAsia="Times New Roman"/>
          <w:color w:val="000000"/>
          <w:szCs w:val="20"/>
          <w:lang w:eastAsia="de-DE"/>
        </w:rPr>
        <w:t xml:space="preserve"> </w:t>
      </w:r>
      <w:r w:rsidR="00795043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5043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="00795043">
        <w:rPr>
          <w:rFonts w:eastAsia="Times New Roman"/>
          <w:color w:val="000000"/>
          <w:szCs w:val="20"/>
          <w:lang w:eastAsia="de-DE"/>
        </w:rPr>
      </w:r>
      <w:r w:rsidR="00795043">
        <w:rPr>
          <w:rFonts w:eastAsia="Times New Roman"/>
          <w:color w:val="000000"/>
          <w:szCs w:val="20"/>
          <w:lang w:eastAsia="de-DE"/>
        </w:rPr>
        <w:fldChar w:fldCharType="separate"/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color w:val="000000"/>
          <w:szCs w:val="20"/>
          <w:lang w:eastAsia="de-DE"/>
        </w:rPr>
        <w:fldChar w:fldCharType="end"/>
      </w:r>
      <w:bookmarkEnd w:id="1"/>
      <w:r w:rsidR="00795043"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  <w:t>Datum: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2" w:name="Text1"/>
      <w:bookmarkEnd w:id="2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3B43DE" w:rsidP="003B43DE">
      <w:pPr>
        <w:tabs>
          <w:tab w:val="left" w:leader="dot" w:pos="3969"/>
        </w:tabs>
        <w:spacing w:before="40" w:after="40" w:line="480" w:lineRule="auto"/>
        <w:rPr>
          <w:rFonts w:eastAsia="Times New Roman"/>
          <w:color w:val="000000"/>
          <w:szCs w:val="20"/>
          <w:lang w:eastAsia="de-DE"/>
        </w:rPr>
      </w:pPr>
    </w:p>
    <w:p w:rsidR="003B43DE" w:rsidRPr="003B43DE" w:rsidRDefault="003B43DE" w:rsidP="003B43DE">
      <w:pPr>
        <w:spacing w:before="480" w:after="600"/>
        <w:jc w:val="center"/>
        <w:rPr>
          <w:rFonts w:eastAsia="Times New Roman"/>
          <w:b/>
          <w:color w:val="000000"/>
          <w:szCs w:val="20"/>
          <w:lang w:eastAsia="de-DE"/>
        </w:rPr>
      </w:pPr>
      <w:r w:rsidRPr="003B43DE">
        <w:rPr>
          <w:rFonts w:eastAsia="Times New Roman"/>
          <w:b/>
          <w:color w:val="000000"/>
          <w:szCs w:val="20"/>
          <w:lang w:eastAsia="de-DE"/>
        </w:rPr>
        <w:t>Beauftragung</w:t>
      </w:r>
      <w:r w:rsidRPr="003B43DE">
        <w:rPr>
          <w:rFonts w:eastAsia="Times New Roman"/>
          <w:b/>
          <w:color w:val="000000"/>
          <w:szCs w:val="20"/>
          <w:lang w:eastAsia="de-DE"/>
        </w:rPr>
        <w:br/>
        <w:t>zur selb</w:t>
      </w:r>
      <w:r w:rsidR="00510EE5">
        <w:rPr>
          <w:rFonts w:eastAsia="Times New Roman"/>
          <w:b/>
          <w:color w:val="000000"/>
          <w:szCs w:val="20"/>
          <w:lang w:eastAsia="de-DE"/>
        </w:rPr>
        <w:t>st</w:t>
      </w:r>
      <w:r w:rsidRPr="003B43DE">
        <w:rPr>
          <w:rFonts w:eastAsia="Times New Roman"/>
          <w:b/>
          <w:color w:val="000000"/>
          <w:szCs w:val="20"/>
          <w:lang w:eastAsia="de-DE"/>
        </w:rPr>
        <w:t xml:space="preserve">ständigen Bedienung von </w:t>
      </w:r>
      <w:r w:rsidR="00D830B4">
        <w:rPr>
          <w:rFonts w:eastAsia="Times New Roman"/>
          <w:b/>
          <w:color w:val="000000"/>
          <w:szCs w:val="20"/>
          <w:lang w:eastAsia="de-DE"/>
        </w:rPr>
        <w:t>Hubarbeitsbühnen</w:t>
      </w:r>
      <w:r w:rsidRPr="003B43DE">
        <w:rPr>
          <w:rFonts w:eastAsia="Times New Roman"/>
          <w:b/>
          <w:color w:val="000000"/>
          <w:szCs w:val="20"/>
          <w:lang w:eastAsia="de-DE"/>
        </w:rPr>
        <w:br/>
        <w:t xml:space="preserve">gemäß § 12 BetrSichV, </w:t>
      </w:r>
      <w:r w:rsidR="00D830B4">
        <w:rPr>
          <w:rFonts w:eastAsia="Times New Roman"/>
          <w:b/>
          <w:color w:val="000000"/>
          <w:szCs w:val="20"/>
          <w:lang w:eastAsia="de-DE"/>
        </w:rPr>
        <w:t xml:space="preserve">Regeln zum </w:t>
      </w:r>
      <w:r w:rsidRPr="003B43DE">
        <w:rPr>
          <w:rFonts w:eastAsia="Times New Roman"/>
          <w:b/>
          <w:color w:val="000000"/>
          <w:szCs w:val="20"/>
          <w:lang w:eastAsia="de-DE"/>
        </w:rPr>
        <w:t>„</w:t>
      </w:r>
      <w:r w:rsidR="00D830B4">
        <w:rPr>
          <w:rFonts w:eastAsia="Times New Roman"/>
          <w:b/>
          <w:color w:val="000000"/>
          <w:szCs w:val="20"/>
          <w:lang w:eastAsia="de-DE"/>
        </w:rPr>
        <w:t>Betreiben von Hebebühnen</w:t>
      </w:r>
      <w:r w:rsidRPr="003B43DE">
        <w:rPr>
          <w:rFonts w:eastAsia="Times New Roman"/>
          <w:b/>
          <w:color w:val="000000"/>
          <w:szCs w:val="20"/>
          <w:lang w:eastAsia="de-DE"/>
        </w:rPr>
        <w:t xml:space="preserve">“ (DGUV </w:t>
      </w:r>
      <w:r w:rsidR="00D830B4">
        <w:rPr>
          <w:rFonts w:eastAsia="Times New Roman"/>
          <w:b/>
          <w:color w:val="000000"/>
          <w:szCs w:val="20"/>
          <w:lang w:eastAsia="de-DE"/>
        </w:rPr>
        <w:t>Regel 100-500</w:t>
      </w:r>
      <w:r w:rsidRPr="003B43DE">
        <w:rPr>
          <w:rFonts w:eastAsia="Times New Roman"/>
          <w:b/>
          <w:color w:val="000000"/>
          <w:szCs w:val="20"/>
          <w:lang w:eastAsia="de-DE"/>
        </w:rPr>
        <w:t>)</w:t>
      </w:r>
    </w:p>
    <w:p w:rsidR="003B43DE" w:rsidRPr="003B43DE" w:rsidRDefault="003B43DE" w:rsidP="003B43DE">
      <w:pPr>
        <w:tabs>
          <w:tab w:val="left" w:pos="1134"/>
          <w:tab w:val="right" w:leader="dot" w:pos="6237"/>
          <w:tab w:val="left" w:pos="6804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>Frau/Herr: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3" w:name="Textbox1"/>
      <w:bookmarkEnd w:id="3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  <w:t>geb</w:t>
      </w:r>
      <w:r w:rsidR="00510EE5">
        <w:rPr>
          <w:rFonts w:eastAsia="Times New Roman"/>
          <w:color w:val="000000"/>
          <w:szCs w:val="20"/>
          <w:lang w:eastAsia="de-DE"/>
        </w:rPr>
        <w:t>oren</w:t>
      </w:r>
      <w:r w:rsidRPr="003B43DE">
        <w:rPr>
          <w:rFonts w:eastAsia="Times New Roman"/>
          <w:color w:val="000000"/>
          <w:szCs w:val="20"/>
          <w:lang w:eastAsia="de-DE"/>
        </w:rPr>
        <w:t xml:space="preserve"> am: </w:t>
      </w:r>
      <w:bookmarkStart w:id="4" w:name="Textbox2"/>
      <w:bookmarkEnd w:id="4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2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3B43DE" w:rsidP="003B43DE">
      <w:pPr>
        <w:tabs>
          <w:tab w:val="left" w:pos="1134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>Wohnort: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5" w:name="Textbox3"/>
      <w:bookmarkEnd w:id="5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3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510EE5" w:rsidP="003B43DE">
      <w:pPr>
        <w:tabs>
          <w:tab w:val="left" w:pos="1134"/>
          <w:tab w:val="right" w:leader="dot" w:pos="9636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hat </w:t>
      </w:r>
      <w:r>
        <w:rPr>
          <w:rFonts w:eastAsia="Times New Roman"/>
          <w:color w:val="000000"/>
          <w:szCs w:val="20"/>
          <w:lang w:eastAsia="de-DE"/>
        </w:rPr>
        <w:t>die</w:t>
      </w:r>
      <w:r w:rsidRPr="003B43DE">
        <w:rPr>
          <w:rFonts w:eastAsia="Times New Roman"/>
          <w:color w:val="000000"/>
          <w:szCs w:val="20"/>
          <w:lang w:eastAsia="de-DE"/>
        </w:rPr>
        <w:t xml:space="preserve"> Befähigung zum </w:t>
      </w:r>
      <w:r w:rsidR="00D830B4">
        <w:rPr>
          <w:rFonts w:eastAsia="Times New Roman"/>
          <w:color w:val="000000"/>
          <w:szCs w:val="20"/>
          <w:lang w:eastAsia="de-DE"/>
        </w:rPr>
        <w:t xml:space="preserve">Bedienen </w:t>
      </w:r>
      <w:r>
        <w:rPr>
          <w:rFonts w:eastAsia="Times New Roman"/>
          <w:color w:val="000000"/>
          <w:szCs w:val="20"/>
          <w:lang w:eastAsia="de-DE"/>
        </w:rPr>
        <w:t>von</w:t>
      </w:r>
      <w:r w:rsidRPr="003B43DE">
        <w:rPr>
          <w:rFonts w:eastAsia="Times New Roman"/>
          <w:color w:val="000000"/>
          <w:szCs w:val="20"/>
          <w:lang w:eastAsia="de-DE"/>
        </w:rPr>
        <w:t xml:space="preserve"> </w:t>
      </w:r>
      <w:r w:rsidR="00D830B4" w:rsidRPr="00D830B4">
        <w:rPr>
          <w:rFonts w:eastAsia="Times New Roman"/>
          <w:color w:val="000000"/>
          <w:szCs w:val="20"/>
          <w:lang w:eastAsia="de-DE"/>
        </w:rPr>
        <w:t xml:space="preserve">Hubarbeitsbühnen </w:t>
      </w:r>
      <w:r w:rsidRPr="003B43DE">
        <w:rPr>
          <w:rFonts w:eastAsia="Times New Roman"/>
          <w:color w:val="000000"/>
          <w:szCs w:val="20"/>
          <w:lang w:eastAsia="de-DE"/>
        </w:rPr>
        <w:t xml:space="preserve">gegenüber der </w:t>
      </w:r>
      <w:r>
        <w:rPr>
          <w:rFonts w:eastAsia="Times New Roman"/>
          <w:color w:val="000000"/>
          <w:szCs w:val="20"/>
          <w:lang w:eastAsia="de-DE"/>
        </w:rPr>
        <w:t>L</w:t>
      </w:r>
      <w:r w:rsidRPr="003B43DE">
        <w:rPr>
          <w:rFonts w:eastAsia="Times New Roman"/>
          <w:color w:val="000000"/>
          <w:szCs w:val="20"/>
          <w:lang w:eastAsia="de-DE"/>
        </w:rPr>
        <w:t>eitung</w:t>
      </w:r>
      <w:r>
        <w:rPr>
          <w:rFonts w:eastAsia="Times New Roman"/>
          <w:color w:val="000000"/>
          <w:szCs w:val="20"/>
          <w:lang w:eastAsia="de-DE"/>
        </w:rPr>
        <w:t xml:space="preserve"> des Bereichs</w:t>
      </w:r>
      <w:r w:rsidRPr="003B43DE">
        <w:rPr>
          <w:rFonts w:eastAsia="Times New Roman"/>
          <w:color w:val="000000"/>
          <w:szCs w:val="20"/>
          <w:lang w:eastAsia="de-DE"/>
        </w:rPr>
        <w:t xml:space="preserve"> nachgewiesen </w:t>
      </w:r>
      <w:r>
        <w:rPr>
          <w:rFonts w:eastAsia="Times New Roman"/>
          <w:color w:val="000000"/>
          <w:szCs w:val="20"/>
          <w:lang w:eastAsia="de-DE"/>
        </w:rPr>
        <w:t xml:space="preserve">und 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wird in vorstehend genanntem </w:t>
      </w:r>
      <w:r w:rsidR="003B43DE">
        <w:rPr>
          <w:rFonts w:eastAsia="Times New Roman"/>
          <w:color w:val="000000"/>
          <w:szCs w:val="20"/>
          <w:lang w:eastAsia="de-DE"/>
        </w:rPr>
        <w:t>Bereich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 </w:t>
      </w:r>
      <w:r>
        <w:rPr>
          <w:rFonts w:eastAsia="Times New Roman"/>
          <w:color w:val="000000"/>
          <w:szCs w:val="20"/>
          <w:lang w:eastAsia="de-DE"/>
        </w:rPr>
        <w:t>mit dem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 selb</w:t>
      </w:r>
      <w:r>
        <w:rPr>
          <w:rFonts w:eastAsia="Times New Roman"/>
          <w:color w:val="000000"/>
          <w:szCs w:val="20"/>
          <w:lang w:eastAsia="de-DE"/>
        </w:rPr>
        <w:t>st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ständigen </w:t>
      </w:r>
      <w:r w:rsidR="007F4C20">
        <w:rPr>
          <w:rFonts w:eastAsia="Times New Roman"/>
          <w:color w:val="000000"/>
          <w:szCs w:val="20"/>
          <w:lang w:eastAsia="de-DE"/>
        </w:rPr>
        <w:t>Bedienen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 von </w:t>
      </w:r>
      <w:r w:rsidR="00D830B4" w:rsidRPr="00D830B4">
        <w:rPr>
          <w:rFonts w:eastAsia="Times New Roman"/>
          <w:color w:val="000000"/>
          <w:szCs w:val="20"/>
          <w:lang w:eastAsia="de-DE"/>
        </w:rPr>
        <w:t xml:space="preserve">Hubarbeitsbühnen </w:t>
      </w:r>
      <w:r w:rsidR="003B43DE" w:rsidRPr="003B43DE">
        <w:rPr>
          <w:rFonts w:eastAsia="Times New Roman"/>
          <w:color w:val="000000"/>
          <w:szCs w:val="20"/>
          <w:lang w:eastAsia="de-DE"/>
        </w:rPr>
        <w:t>beauftragt.</w:t>
      </w:r>
    </w:p>
    <w:p w:rsidR="003B43DE" w:rsidRPr="003B43DE" w:rsidRDefault="003B43DE" w:rsidP="003B43DE">
      <w:pPr>
        <w:tabs>
          <w:tab w:val="left" w:pos="1134"/>
          <w:tab w:val="right" w:leader="dot" w:pos="9636"/>
        </w:tabs>
        <w:spacing w:before="24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Die Beauftragung gilt für folgende </w:t>
      </w:r>
      <w:r w:rsidR="00D830B4" w:rsidRPr="00D830B4">
        <w:rPr>
          <w:rFonts w:eastAsia="Times New Roman"/>
          <w:color w:val="000000"/>
          <w:szCs w:val="20"/>
          <w:lang w:eastAsia="de-DE"/>
        </w:rPr>
        <w:t xml:space="preserve">Hubarbeitsbühnen </w:t>
      </w:r>
      <w:r w:rsidR="009C6508">
        <w:rPr>
          <w:rFonts w:eastAsia="Times New Roman"/>
          <w:color w:val="000000"/>
          <w:szCs w:val="20"/>
          <w:lang w:eastAsia="de-DE"/>
        </w:rPr>
        <w:t>und Zusatzausrüstungen</w:t>
      </w:r>
      <w:r w:rsidRPr="003B43DE">
        <w:rPr>
          <w:rFonts w:eastAsia="Times New Roman"/>
          <w:color w:val="000000"/>
          <w:szCs w:val="20"/>
          <w:lang w:eastAsia="de-DE"/>
        </w:rPr>
        <w:t>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74"/>
        <w:gridCol w:w="5169"/>
      </w:tblGrid>
      <w:tr w:rsidR="003B43DE" w:rsidRPr="003B43DE" w:rsidTr="009C6508"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center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>Hersteller</w:t>
            </w:r>
          </w:p>
        </w:tc>
        <w:tc>
          <w:tcPr>
            <w:tcW w:w="574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center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center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>Typ</w:t>
            </w:r>
          </w:p>
        </w:tc>
      </w:tr>
      <w:bookmarkStart w:id="6" w:name="Textbox4"/>
      <w:bookmarkEnd w:id="6"/>
      <w:tr w:rsidR="003B43DE" w:rsidRPr="003B43DE" w:rsidTr="009C6508"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leader="dot" w:pos="4396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4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bookmarkStart w:id="7" w:name="Textbox5"/>
        <w:bookmarkEnd w:id="7"/>
        <w:tc>
          <w:tcPr>
            <w:tcW w:w="5169" w:type="dxa"/>
          </w:tcPr>
          <w:p w:rsidR="003B43DE" w:rsidRPr="003B43DE" w:rsidRDefault="003B43DE" w:rsidP="003B43DE">
            <w:pPr>
              <w:tabs>
                <w:tab w:val="right" w:leader="dot" w:pos="4396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5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bookmarkStart w:id="8" w:name="Textbox6"/>
      <w:bookmarkEnd w:id="8"/>
      <w:tr w:rsidR="003B43DE" w:rsidRPr="003B43DE" w:rsidTr="009C6508">
        <w:tc>
          <w:tcPr>
            <w:tcW w:w="5169" w:type="dxa"/>
          </w:tcPr>
          <w:p w:rsidR="003B43DE" w:rsidRPr="003B43DE" w:rsidRDefault="003B43DE" w:rsidP="003B43DE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bookmarkStart w:id="9" w:name="Textbox7"/>
        <w:bookmarkEnd w:id="9"/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tr w:rsidR="009C6508" w:rsidRPr="003B43DE" w:rsidTr="009C6508">
        <w:tc>
          <w:tcPr>
            <w:tcW w:w="5169" w:type="dxa"/>
          </w:tcPr>
          <w:p w:rsidR="009C6508" w:rsidRPr="003B43DE" w:rsidRDefault="009C6508" w:rsidP="006D0CB0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9C6508" w:rsidRPr="003B43DE" w:rsidRDefault="009C6508" w:rsidP="006D0CB0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9C6508" w:rsidRPr="003B43DE" w:rsidRDefault="009C6508" w:rsidP="006D0CB0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tr w:rsidR="009C6508" w:rsidRPr="003B43DE" w:rsidTr="009C6508">
        <w:tc>
          <w:tcPr>
            <w:tcW w:w="5169" w:type="dxa"/>
          </w:tcPr>
          <w:p w:rsidR="009C6508" w:rsidRPr="003B43DE" w:rsidRDefault="009C6508" w:rsidP="006D0CB0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9C6508" w:rsidRPr="003B43DE" w:rsidRDefault="009C6508" w:rsidP="006D0CB0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9C6508" w:rsidRPr="003B43DE" w:rsidRDefault="009C6508" w:rsidP="006D0CB0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tr w:rsidR="009C6508" w:rsidRPr="003B43DE" w:rsidTr="009C6508">
        <w:tc>
          <w:tcPr>
            <w:tcW w:w="5169" w:type="dxa"/>
          </w:tcPr>
          <w:p w:rsidR="009C6508" w:rsidRPr="003B43DE" w:rsidRDefault="009C6508" w:rsidP="006D0CB0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9C6508" w:rsidRPr="003B43DE" w:rsidRDefault="009C6508" w:rsidP="006D0CB0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9C6508" w:rsidRPr="003B43DE" w:rsidRDefault="009C6508" w:rsidP="006D0CB0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</w:tbl>
    <w:p w:rsidR="003B43DE" w:rsidRPr="003B43DE" w:rsidRDefault="003B43DE" w:rsidP="003B43DE">
      <w:pPr>
        <w:tabs>
          <w:tab w:val="left" w:pos="1134"/>
          <w:tab w:val="right" w:leader="dot" w:pos="9636"/>
        </w:tabs>
        <w:spacing w:before="120" w:after="120"/>
        <w:jc w:val="both"/>
        <w:rPr>
          <w:rFonts w:eastAsia="Times New Roman"/>
          <w:color w:val="000000"/>
          <w:position w:val="-2"/>
          <w:szCs w:val="20"/>
          <w:vertAlign w:val="superscript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Die erforderliche Ausbildung und Unterweisung erfolgte gemäß </w:t>
      </w:r>
      <w:r w:rsidRPr="003B43DE">
        <w:rPr>
          <w:rFonts w:eastAsia="Times New Roman"/>
          <w:color w:val="000000"/>
          <w:position w:val="-2"/>
          <w:szCs w:val="20"/>
          <w:vertAlign w:val="superscript"/>
          <w:lang w:eastAsia="de-DE"/>
        </w:rPr>
        <w:t>*)</w:t>
      </w:r>
    </w:p>
    <w:bookmarkStart w:id="10" w:name="Kontrollkästchen1"/>
    <w:bookmarkStart w:id="11" w:name="Textbox12"/>
    <w:bookmarkEnd w:id="10"/>
    <w:bookmarkEnd w:id="11"/>
    <w:p w:rsidR="00E644A0" w:rsidRPr="003B43DE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instrText xml:space="preserve"> FORMCHECKBOX </w:instrText>
      </w:r>
      <w:r w:rsidR="006556AA">
        <w:rPr>
          <w:rFonts w:ascii="Wingdings" w:eastAsia="Times New Roman" w:hAnsi="Wingdings" w:cs="Wingdings"/>
          <w:color w:val="000000"/>
          <w:szCs w:val="20"/>
          <w:lang w:eastAsia="de-DE"/>
        </w:rPr>
      </w:r>
      <w:r w:rsidR="006556AA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separate"/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  <w:t xml:space="preserve">DGUV </w:t>
      </w:r>
      <w:r>
        <w:rPr>
          <w:rFonts w:eastAsia="Times New Roman"/>
          <w:color w:val="000000"/>
          <w:szCs w:val="20"/>
          <w:lang w:eastAsia="de-DE"/>
        </w:rPr>
        <w:t>Grundsatz</w:t>
      </w:r>
      <w:r w:rsidRPr="003B43DE">
        <w:rPr>
          <w:rFonts w:eastAsia="Times New Roman"/>
          <w:color w:val="000000"/>
          <w:szCs w:val="20"/>
          <w:lang w:eastAsia="de-DE"/>
        </w:rPr>
        <w:t xml:space="preserve"> 30</w:t>
      </w:r>
      <w:r w:rsidR="00D830B4">
        <w:rPr>
          <w:rFonts w:eastAsia="Times New Roman"/>
          <w:color w:val="000000"/>
          <w:szCs w:val="20"/>
          <w:lang w:eastAsia="de-DE"/>
        </w:rPr>
        <w:t>8</w:t>
      </w:r>
      <w:r w:rsidRPr="003B43DE">
        <w:rPr>
          <w:rFonts w:eastAsia="Times New Roman"/>
          <w:color w:val="000000"/>
          <w:szCs w:val="20"/>
          <w:lang w:eastAsia="de-DE"/>
        </w:rPr>
        <w:t>-00</w:t>
      </w:r>
      <w:r w:rsidR="00D830B4">
        <w:rPr>
          <w:rFonts w:eastAsia="Times New Roman"/>
          <w:color w:val="000000"/>
          <w:szCs w:val="20"/>
          <w:lang w:eastAsia="de-DE"/>
        </w:rPr>
        <w:t>8</w:t>
      </w:r>
      <w:r>
        <w:rPr>
          <w:rFonts w:eastAsia="Times New Roman"/>
          <w:color w:val="000000"/>
          <w:szCs w:val="20"/>
          <w:lang w:eastAsia="de-DE"/>
        </w:rPr>
        <w:t xml:space="preserve"> durch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12" w:name="Textbox16"/>
      <w:bookmarkEnd w:id="12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>
        <w:rPr>
          <w:rFonts w:eastAsia="Times New Roman"/>
          <w:color w:val="000000"/>
          <w:szCs w:val="20"/>
          <w:lang w:eastAsia="de-DE"/>
        </w:rPr>
        <w:br/>
      </w:r>
      <w:r>
        <w:rPr>
          <w:rFonts w:eastAsia="Times New Roman"/>
          <w:color w:val="000000"/>
          <w:szCs w:val="20"/>
          <w:lang w:eastAsia="de-DE"/>
        </w:rPr>
        <w:tab/>
        <w:t>(</w:t>
      </w:r>
      <w:r w:rsidR="00D830B4">
        <w:rPr>
          <w:rFonts w:eastAsia="Times New Roman"/>
          <w:color w:val="000000"/>
          <w:szCs w:val="20"/>
          <w:lang w:eastAsia="de-DE"/>
        </w:rPr>
        <w:t>Hubarbeitsbühnenbediener</w:t>
      </w:r>
      <w:r>
        <w:rPr>
          <w:rFonts w:eastAsia="Times New Roman"/>
          <w:color w:val="000000"/>
          <w:szCs w:val="20"/>
          <w:lang w:eastAsia="de-DE"/>
        </w:rPr>
        <w:t>lehrgang)</w:t>
      </w:r>
    </w:p>
    <w:bookmarkStart w:id="13" w:name="Kontrollkästchen2"/>
    <w:bookmarkEnd w:id="13"/>
    <w:p w:rsidR="00E644A0" w:rsidRPr="003B43DE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instrText xml:space="preserve"> FORMCHECKBOX </w:instrText>
      </w:r>
      <w:r w:rsidR="006556AA">
        <w:rPr>
          <w:rFonts w:ascii="Wingdings" w:eastAsia="Times New Roman" w:hAnsi="Wingdings" w:cs="Wingdings"/>
          <w:color w:val="000000"/>
          <w:szCs w:val="20"/>
          <w:lang w:eastAsia="de-DE"/>
        </w:rPr>
      </w:r>
      <w:r w:rsidR="006556AA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separate"/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  <w:t>außerbetriebliche Schulung bei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14" w:name="Textbox17"/>
      <w:bookmarkEnd w:id="14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7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>
        <w:rPr>
          <w:rFonts w:eastAsia="Times New Roman"/>
          <w:color w:val="000000"/>
          <w:szCs w:val="20"/>
          <w:lang w:eastAsia="de-DE"/>
        </w:rPr>
        <w:br/>
      </w:r>
    </w:p>
    <w:bookmarkStart w:id="15" w:name="Kontrollkästchen3"/>
    <w:bookmarkEnd w:id="15"/>
    <w:p w:rsidR="00E644A0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instrText xml:space="preserve"> FORMCHECKBOX </w:instrText>
      </w:r>
      <w:r w:rsidR="006556AA">
        <w:rPr>
          <w:rFonts w:ascii="Wingdings" w:eastAsia="Times New Roman" w:hAnsi="Wingdings" w:cs="Wingdings"/>
          <w:color w:val="000000"/>
          <w:szCs w:val="20"/>
          <w:lang w:eastAsia="de-DE"/>
        </w:rPr>
      </w:r>
      <w:r w:rsidR="006556AA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separate"/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  <w:t xml:space="preserve">innerbetriebliche Schulung </w:t>
      </w:r>
      <w:r>
        <w:rPr>
          <w:rFonts w:eastAsia="Times New Roman"/>
          <w:color w:val="000000"/>
          <w:szCs w:val="20"/>
          <w:lang w:eastAsia="de-DE"/>
        </w:rPr>
        <w:t>durch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16" w:name="Textbox18"/>
      <w:bookmarkEnd w:id="16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8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E644A0" w:rsidRPr="003B43DE" w:rsidRDefault="00E644A0" w:rsidP="00E644A0">
      <w:pPr>
        <w:tabs>
          <w:tab w:val="left" w:pos="1134"/>
          <w:tab w:val="right" w:leader="dot" w:pos="9636"/>
        </w:tabs>
        <w:spacing w:before="120" w:after="120"/>
        <w:jc w:val="both"/>
        <w:rPr>
          <w:rFonts w:eastAsia="Times New Roman"/>
          <w:color w:val="000000"/>
          <w:position w:val="-2"/>
          <w:szCs w:val="20"/>
          <w:vertAlign w:val="superscript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Die </w:t>
      </w:r>
      <w:r>
        <w:rPr>
          <w:rFonts w:eastAsia="Times New Roman"/>
          <w:color w:val="000000"/>
          <w:szCs w:val="20"/>
          <w:lang w:eastAsia="de-DE"/>
        </w:rPr>
        <w:t xml:space="preserve">Teilnahme an der Eignungsuntersuchung </w:t>
      </w:r>
      <w:r w:rsidRPr="003B43DE">
        <w:rPr>
          <w:rFonts w:eastAsia="Times New Roman"/>
          <w:color w:val="000000"/>
          <w:szCs w:val="20"/>
          <w:lang w:eastAsia="de-DE"/>
        </w:rPr>
        <w:t xml:space="preserve">erfolgte gemäß </w:t>
      </w:r>
      <w:r w:rsidRPr="003B43DE">
        <w:rPr>
          <w:rFonts w:eastAsia="Times New Roman"/>
          <w:color w:val="000000"/>
          <w:position w:val="-2"/>
          <w:szCs w:val="20"/>
          <w:vertAlign w:val="superscript"/>
          <w:lang w:eastAsia="de-DE"/>
        </w:rPr>
        <w:t>*)</w:t>
      </w:r>
    </w:p>
    <w:p w:rsidR="00E644A0" w:rsidRPr="003B43DE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>
        <w:rPr>
          <w:rFonts w:eastAsia="Times New Roman"/>
          <w:color w:val="000000"/>
          <w:szCs w:val="20"/>
          <w:lang w:eastAsia="de-DE"/>
        </w:rPr>
        <w:t>Dienstvereinbarung mit dem Ergebnis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3B43DE" w:rsidP="00795043">
      <w:pPr>
        <w:tabs>
          <w:tab w:val="right" w:leader="dot" w:pos="3119"/>
          <w:tab w:val="left" w:pos="3828"/>
          <w:tab w:val="right" w:leader="dot" w:pos="6946"/>
          <w:tab w:val="left" w:pos="7655"/>
          <w:tab w:val="right" w:leader="dot" w:pos="10773"/>
        </w:tabs>
        <w:spacing w:before="960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2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Default="003B43DE" w:rsidP="00795043">
      <w:pPr>
        <w:tabs>
          <w:tab w:val="center" w:pos="1560"/>
          <w:tab w:val="center" w:pos="5387"/>
          <w:tab w:val="center" w:pos="9214"/>
        </w:tabs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ab/>
        <w:t>Datum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r>
        <w:rPr>
          <w:rFonts w:eastAsia="Times New Roman"/>
          <w:color w:val="000000"/>
          <w:szCs w:val="20"/>
          <w:lang w:eastAsia="de-DE"/>
        </w:rPr>
        <w:t>L</w:t>
      </w:r>
      <w:r w:rsidRPr="003B43DE">
        <w:rPr>
          <w:rFonts w:eastAsia="Times New Roman"/>
          <w:color w:val="000000"/>
          <w:szCs w:val="20"/>
          <w:lang w:eastAsia="de-DE"/>
        </w:rPr>
        <w:t>eitung</w:t>
      </w:r>
      <w:r>
        <w:rPr>
          <w:rFonts w:eastAsia="Times New Roman"/>
          <w:color w:val="000000"/>
          <w:szCs w:val="20"/>
          <w:lang w:eastAsia="de-DE"/>
        </w:rPr>
        <w:t xml:space="preserve"> des Bereichs</w:t>
      </w:r>
      <w:r w:rsidRPr="003B43DE">
        <w:rPr>
          <w:rFonts w:eastAsia="Times New Roman"/>
          <w:color w:val="000000"/>
          <w:szCs w:val="20"/>
          <w:lang w:eastAsia="de-DE"/>
        </w:rPr>
        <w:tab/>
        <w:t>Beauftragte Person</w:t>
      </w:r>
    </w:p>
    <w:p w:rsidR="00795043" w:rsidRPr="003B43DE" w:rsidRDefault="00795043" w:rsidP="00795043">
      <w:pPr>
        <w:tabs>
          <w:tab w:val="center" w:pos="1560"/>
          <w:tab w:val="center" w:pos="5387"/>
          <w:tab w:val="center" w:pos="9214"/>
        </w:tabs>
        <w:rPr>
          <w:rFonts w:eastAsia="Times New Roman"/>
          <w:color w:val="000000"/>
          <w:szCs w:val="20"/>
          <w:lang w:eastAsia="de-DE"/>
        </w:rPr>
      </w:pPr>
    </w:p>
    <w:p w:rsidR="003B43DE" w:rsidRPr="003B43DE" w:rsidRDefault="003B43DE" w:rsidP="003B43DE">
      <w:pPr>
        <w:tabs>
          <w:tab w:val="center" w:pos="1418"/>
          <w:tab w:val="center" w:pos="4820"/>
          <w:tab w:val="center" w:pos="8222"/>
        </w:tabs>
        <w:rPr>
          <w:rFonts w:eastAsia="Times New Roman"/>
          <w:color w:val="000000"/>
          <w:sz w:val="16"/>
          <w:szCs w:val="20"/>
          <w:lang w:eastAsia="de-DE"/>
        </w:rPr>
      </w:pPr>
      <w:r w:rsidRPr="003B43DE">
        <w:rPr>
          <w:rFonts w:eastAsia="Times New Roman"/>
          <w:color w:val="000000"/>
          <w:sz w:val="16"/>
          <w:szCs w:val="20"/>
          <w:lang w:eastAsia="de-DE"/>
        </w:rPr>
        <w:t>*)</w:t>
      </w:r>
      <w:r w:rsidRPr="003B43DE">
        <w:rPr>
          <w:rFonts w:eastAsia="Times New Roman"/>
          <w:color w:val="000000"/>
          <w:sz w:val="16"/>
          <w:szCs w:val="20"/>
          <w:lang w:eastAsia="de-DE"/>
        </w:rPr>
        <w:tab/>
        <w:t>Zutreffendes ankreuzen</w:t>
      </w:r>
    </w:p>
    <w:p w:rsidR="003B43DE" w:rsidRDefault="003B43DE" w:rsidP="00DE6B43"/>
    <w:sectPr w:rsidR="003B43DE" w:rsidSect="008B3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DE" w:rsidRDefault="003B43DE" w:rsidP="00DE6B43">
      <w:r>
        <w:separator/>
      </w:r>
    </w:p>
  </w:endnote>
  <w:endnote w:type="continuationSeparator" w:id="0">
    <w:p w:rsidR="003B43DE" w:rsidRDefault="003B43DE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4" w:rsidRDefault="00D830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4" w:rsidRDefault="00D830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4" w:rsidRDefault="00D83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DE" w:rsidRDefault="003B43DE" w:rsidP="00DE6B43">
      <w:r>
        <w:separator/>
      </w:r>
    </w:p>
  </w:footnote>
  <w:footnote w:type="continuationSeparator" w:id="0">
    <w:p w:rsidR="003B43DE" w:rsidRDefault="003B43DE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4" w:rsidRDefault="00D830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811F2B" wp14:editId="399578A8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11F2B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6429C2C" wp14:editId="346E2757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0E808E7" wp14:editId="60AA46A8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05D8" w:rsidRPr="00DE6B43" w:rsidRDefault="003B43DE" w:rsidP="00DE6B43">
    <w:pPr>
      <w:pStyle w:val="Titel"/>
    </w:pPr>
    <w:r>
      <w:t xml:space="preserve">Fahrauftrag </w:t>
    </w:r>
    <w:r w:rsidR="00D830B4">
      <w:t>Hubarbeitsbühnen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4" w:rsidRDefault="00D830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E"/>
    <w:rsid w:val="00020532"/>
    <w:rsid w:val="002323DE"/>
    <w:rsid w:val="00250E9B"/>
    <w:rsid w:val="003B43DE"/>
    <w:rsid w:val="004072BA"/>
    <w:rsid w:val="00510EE5"/>
    <w:rsid w:val="006556AA"/>
    <w:rsid w:val="00795043"/>
    <w:rsid w:val="007F4C20"/>
    <w:rsid w:val="008B3DBC"/>
    <w:rsid w:val="009C6508"/>
    <w:rsid w:val="00AE1E3E"/>
    <w:rsid w:val="00B0601A"/>
    <w:rsid w:val="00B12400"/>
    <w:rsid w:val="00BF7AF9"/>
    <w:rsid w:val="00C305D8"/>
    <w:rsid w:val="00C8784F"/>
    <w:rsid w:val="00D830B4"/>
    <w:rsid w:val="00DE6B43"/>
    <w:rsid w:val="00E644A0"/>
    <w:rsid w:val="00F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0109 UDE Fahrauftrag Hubarbeitsbühnen.dotx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Brüning, Stefan</cp:lastModifiedBy>
  <cp:revision>2</cp:revision>
  <dcterms:created xsi:type="dcterms:W3CDTF">2019-01-03T09:00:00Z</dcterms:created>
  <dcterms:modified xsi:type="dcterms:W3CDTF">2019-01-03T09:00:00Z</dcterms:modified>
</cp:coreProperties>
</file>