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BF034" w14:textId="4AD4076B" w:rsidR="003C346F" w:rsidRPr="0060351E" w:rsidRDefault="004463D9" w:rsidP="00E97C2D">
      <w:pPr>
        <w:jc w:val="center"/>
        <w:rPr>
          <w:rFonts w:ascii="Helvetica" w:hAnsi="Helvetica" w:cs="Helvetica"/>
          <w:b/>
        </w:rPr>
      </w:pPr>
      <w:bookmarkStart w:id="0" w:name="_GoBack"/>
      <w:bookmarkEnd w:id="0"/>
      <w:proofErr w:type="spellStart"/>
      <w:r w:rsidRPr="0060351E">
        <w:rPr>
          <w:rFonts w:ascii="Helvetica" w:hAnsi="Helvetica" w:cs="Helvetica"/>
          <w:b/>
        </w:rPr>
        <w:t>P</w:t>
      </w:r>
      <w:r w:rsidR="00E97C2D" w:rsidRPr="0060351E">
        <w:rPr>
          <w:rFonts w:ascii="Helvetica" w:hAnsi="Helvetica" w:cs="Helvetica"/>
          <w:b/>
        </w:rPr>
        <w:t>eptoid</w:t>
      </w:r>
      <w:r w:rsidR="00146545" w:rsidRPr="0060351E">
        <w:rPr>
          <w:rFonts w:ascii="Helvetica" w:hAnsi="Helvetica" w:cs="Helvetica"/>
          <w:b/>
        </w:rPr>
        <w:t>e</w:t>
      </w:r>
      <w:proofErr w:type="spellEnd"/>
      <w:r w:rsidRPr="0060351E">
        <w:rPr>
          <w:rFonts w:ascii="Helvetica" w:hAnsi="Helvetica" w:cs="Helvetica"/>
          <w:b/>
        </w:rPr>
        <w:t xml:space="preserve"> </w:t>
      </w:r>
      <w:r w:rsidR="00146545" w:rsidRPr="0060351E">
        <w:rPr>
          <w:rFonts w:ascii="Helvetica" w:hAnsi="Helvetica" w:cs="Helvetica"/>
          <w:b/>
        </w:rPr>
        <w:t>u</w:t>
      </w:r>
      <w:r w:rsidRPr="0060351E">
        <w:rPr>
          <w:rFonts w:ascii="Helvetica" w:hAnsi="Helvetica" w:cs="Helvetica"/>
          <w:b/>
        </w:rPr>
        <w:t xml:space="preserve">nd </w:t>
      </w:r>
      <w:proofErr w:type="spellStart"/>
      <w:r w:rsidR="00146545" w:rsidRPr="0060351E">
        <w:rPr>
          <w:rFonts w:ascii="Helvetica" w:hAnsi="Helvetica" w:cs="Helvetica"/>
          <w:b/>
        </w:rPr>
        <w:t>P</w:t>
      </w:r>
      <w:r w:rsidRPr="0060351E">
        <w:rPr>
          <w:rFonts w:ascii="Helvetica" w:hAnsi="Helvetica" w:cs="Helvetica"/>
          <w:b/>
        </w:rPr>
        <w:t>olypeptoid</w:t>
      </w:r>
      <w:r w:rsidR="00146545" w:rsidRPr="0060351E">
        <w:rPr>
          <w:rFonts w:ascii="Helvetica" w:hAnsi="Helvetica" w:cs="Helvetica"/>
          <w:b/>
        </w:rPr>
        <w:t>e</w:t>
      </w:r>
      <w:proofErr w:type="spellEnd"/>
      <w:r w:rsidR="00E97C2D" w:rsidRPr="0060351E">
        <w:rPr>
          <w:rFonts w:ascii="Helvetica" w:hAnsi="Helvetica" w:cs="Helvetica"/>
          <w:b/>
        </w:rPr>
        <w:t xml:space="preserve">: </w:t>
      </w:r>
      <w:r w:rsidR="00146545" w:rsidRPr="0060351E">
        <w:rPr>
          <w:rFonts w:ascii="Helvetica" w:hAnsi="Helvetica" w:cs="Helvetica"/>
          <w:b/>
        </w:rPr>
        <w:t>Zwischen organischer Chemie, Polymerchemie und Supramolekularer Chemie</w:t>
      </w:r>
    </w:p>
    <w:p w14:paraId="67EABEB3" w14:textId="77777777" w:rsidR="003C346F" w:rsidRPr="0060351E" w:rsidRDefault="0048235F" w:rsidP="00E97C2D">
      <w:pPr>
        <w:tabs>
          <w:tab w:val="left" w:pos="3872"/>
          <w:tab w:val="center" w:pos="4533"/>
        </w:tabs>
        <w:rPr>
          <w:rFonts w:ascii="Helvetica" w:hAnsi="Helvetica" w:cs="Helvetica"/>
          <w:b/>
          <w:i/>
        </w:rPr>
      </w:pPr>
      <w:r w:rsidRPr="0060351E">
        <w:rPr>
          <w:rFonts w:ascii="Helvetica" w:hAnsi="Helvetica" w:cs="Helvetica"/>
          <w:b/>
          <w:i/>
        </w:rPr>
        <w:t>Abstract:</w:t>
      </w:r>
    </w:p>
    <w:p w14:paraId="5F6BC002" w14:textId="77777777" w:rsidR="0060351E" w:rsidRPr="0060351E" w:rsidRDefault="00146545" w:rsidP="0060351E">
      <w:pPr>
        <w:jc w:val="both"/>
        <w:rPr>
          <w:rFonts w:ascii="Helvetica" w:hAnsi="Helvetica" w:cs="Helvetica"/>
        </w:rPr>
      </w:pPr>
      <w:proofErr w:type="spellStart"/>
      <w:r w:rsidRPr="0060351E">
        <w:rPr>
          <w:rFonts w:ascii="Helvetica" w:hAnsi="Helvetica" w:cs="Helvetica"/>
        </w:rPr>
        <w:t>Oligo</w:t>
      </w:r>
      <w:proofErr w:type="spellEnd"/>
      <w:r w:rsidRPr="0060351E">
        <w:rPr>
          <w:rFonts w:ascii="Helvetica" w:hAnsi="Helvetica" w:cs="Helvetica"/>
        </w:rPr>
        <w:t xml:space="preserve">- und Polymere von N-substituierten </w:t>
      </w:r>
      <w:proofErr w:type="spellStart"/>
      <w:r w:rsidRPr="0060351E">
        <w:rPr>
          <w:rFonts w:ascii="Helvetica" w:hAnsi="Helvetica" w:cs="Helvetica"/>
        </w:rPr>
        <w:t>Glycinen</w:t>
      </w:r>
      <w:proofErr w:type="spellEnd"/>
      <w:r w:rsidRPr="0060351E">
        <w:rPr>
          <w:rFonts w:ascii="Helvetica" w:hAnsi="Helvetica" w:cs="Helvetica"/>
        </w:rPr>
        <w:t xml:space="preserve">, sogenannte </w:t>
      </w:r>
      <w:proofErr w:type="spellStart"/>
      <w:r w:rsidRPr="0060351E">
        <w:rPr>
          <w:rFonts w:ascii="Helvetica" w:hAnsi="Helvetica" w:cs="Helvetica"/>
        </w:rPr>
        <w:t>peptoide</w:t>
      </w:r>
      <w:proofErr w:type="spellEnd"/>
      <w:r w:rsidRPr="0060351E">
        <w:rPr>
          <w:rFonts w:ascii="Helvetica" w:hAnsi="Helvetica" w:cs="Helvetica"/>
        </w:rPr>
        <w:t xml:space="preserve"> werden seit etwa zwei Jahrzehnten also biomimetische Biomaterialien diskutiert. Eine Variation von Merrifields Festphasensynthese nutzend, können </w:t>
      </w:r>
      <w:proofErr w:type="spellStart"/>
      <w:r w:rsidRPr="0060351E">
        <w:rPr>
          <w:rFonts w:ascii="Helvetica" w:hAnsi="Helvetica" w:cs="Helvetica"/>
        </w:rPr>
        <w:t>Peptoide</w:t>
      </w:r>
      <w:proofErr w:type="spellEnd"/>
      <w:r w:rsidR="0060351E" w:rsidRPr="0060351E">
        <w:rPr>
          <w:rFonts w:ascii="Helvetica" w:hAnsi="Helvetica" w:cs="Helvetica"/>
        </w:rPr>
        <w:t xml:space="preserve"> analog Peptiden</w:t>
      </w:r>
      <w:r w:rsidRPr="0060351E">
        <w:rPr>
          <w:rFonts w:ascii="Helvetica" w:hAnsi="Helvetica" w:cs="Helvetica"/>
        </w:rPr>
        <w:t xml:space="preserve"> hochdefiniert und mit </w:t>
      </w:r>
      <w:r w:rsidR="0060351E" w:rsidRPr="0060351E">
        <w:rPr>
          <w:rFonts w:ascii="Helvetica" w:hAnsi="Helvetica" w:cs="Helvetica"/>
        </w:rPr>
        <w:t>S</w:t>
      </w:r>
      <w:r w:rsidRPr="0060351E">
        <w:rPr>
          <w:rFonts w:ascii="Helvetica" w:hAnsi="Helvetica" w:cs="Helvetica"/>
        </w:rPr>
        <w:t xml:space="preserve">equenzkontrolle </w:t>
      </w:r>
      <w:r w:rsidR="0060351E" w:rsidRPr="0060351E">
        <w:rPr>
          <w:rFonts w:ascii="Helvetica" w:hAnsi="Helvetica" w:cs="Helvetica"/>
        </w:rPr>
        <w:t xml:space="preserve">in automatisierter Synthese hergestellt werden. Solche </w:t>
      </w:r>
      <w:proofErr w:type="spellStart"/>
      <w:r w:rsidR="0060351E" w:rsidRPr="0060351E">
        <w:rPr>
          <w:rFonts w:ascii="Helvetica" w:hAnsi="Helvetica" w:cs="Helvetica"/>
        </w:rPr>
        <w:t>complexen</w:t>
      </w:r>
      <w:proofErr w:type="spellEnd"/>
      <w:r w:rsidR="0060351E" w:rsidRPr="0060351E">
        <w:rPr>
          <w:rFonts w:ascii="Helvetica" w:hAnsi="Helvetica" w:cs="Helvetica"/>
        </w:rPr>
        <w:t xml:space="preserve"> und Sequenzspezifischen </w:t>
      </w:r>
      <w:proofErr w:type="spellStart"/>
      <w:r w:rsidR="0060351E" w:rsidRPr="0060351E">
        <w:rPr>
          <w:rFonts w:ascii="Helvetica" w:hAnsi="Helvetica" w:cs="Helvetica"/>
        </w:rPr>
        <w:t>Peptoide</w:t>
      </w:r>
      <w:proofErr w:type="spellEnd"/>
      <w:r w:rsidR="0060351E" w:rsidRPr="0060351E">
        <w:rPr>
          <w:rFonts w:ascii="Helvetica" w:hAnsi="Helvetica" w:cs="Helvetica"/>
        </w:rPr>
        <w:t xml:space="preserve"> wurden unter anderem verwendet um supramolekulare und hierarchische Strukturen herzustellen.</w:t>
      </w:r>
    </w:p>
    <w:p w14:paraId="0FAE06C3" w14:textId="43B205F6" w:rsidR="00146545" w:rsidRPr="0060351E" w:rsidRDefault="00146545" w:rsidP="0060351E">
      <w:pPr>
        <w:jc w:val="both"/>
        <w:rPr>
          <w:rFonts w:ascii="Helvetica" w:hAnsi="Helvetica" w:cs="Helvetica"/>
        </w:rPr>
      </w:pPr>
      <w:r w:rsidRPr="0060351E">
        <w:rPr>
          <w:rFonts w:ascii="Helvetica" w:hAnsi="Helvetica" w:cs="Helvetica"/>
        </w:rPr>
        <w:t>Bereits 1949 wurde experimentell ermittelt, dass die Polymerisation von N-</w:t>
      </w:r>
      <w:proofErr w:type="spellStart"/>
      <w:r w:rsidRPr="0060351E">
        <w:rPr>
          <w:rFonts w:ascii="Helvetica" w:hAnsi="Helvetica" w:cs="Helvetica"/>
        </w:rPr>
        <w:t>substitutierten</w:t>
      </w:r>
      <w:proofErr w:type="spellEnd"/>
      <w:r w:rsidRPr="0060351E">
        <w:rPr>
          <w:rFonts w:ascii="Helvetica" w:hAnsi="Helvetica" w:cs="Helvetica"/>
        </w:rPr>
        <w:t xml:space="preserve"> </w:t>
      </w:r>
      <w:proofErr w:type="spellStart"/>
      <w:r w:rsidRPr="0060351E">
        <w:rPr>
          <w:rFonts w:ascii="Helvetica" w:hAnsi="Helvetica" w:cs="Helvetica"/>
        </w:rPr>
        <w:t>Glycine</w:t>
      </w:r>
      <w:proofErr w:type="spellEnd"/>
      <w:r w:rsidRPr="0060351E">
        <w:rPr>
          <w:rFonts w:ascii="Helvetica" w:hAnsi="Helvetica" w:cs="Helvetica"/>
        </w:rPr>
        <w:t xml:space="preserve"> N-</w:t>
      </w:r>
      <w:proofErr w:type="spellStart"/>
      <w:r w:rsidRPr="0060351E">
        <w:rPr>
          <w:rFonts w:ascii="Helvetica" w:hAnsi="Helvetica" w:cs="Helvetica"/>
        </w:rPr>
        <w:t>Carboxyanhydriden</w:t>
      </w:r>
      <w:proofErr w:type="spellEnd"/>
      <w:r w:rsidRPr="0060351E">
        <w:rPr>
          <w:rFonts w:ascii="Helvetica" w:hAnsi="Helvetica" w:cs="Helvetica"/>
        </w:rPr>
        <w:t xml:space="preserve"> lebenden Charakter hat. Dies ermöglicht exzellente synthetische Kontrolle. Über Jahrzehnte hinweg wurden Polypeptoide vor allem als Modellsubstanz zu Polypeptiden wahrgenommen, erst in den letzten Jahren werden Polypeptoide vermehrt als eigenständige Materialklasse wahrgenommen und zum Beispiel für den Einsatz als Wirkstoffträgersysteme diskutiert.</w:t>
      </w:r>
    </w:p>
    <w:p w14:paraId="432D82FD" w14:textId="446FCA3B" w:rsidR="00146545" w:rsidRPr="0060351E" w:rsidRDefault="00864C5C" w:rsidP="00146545">
      <w:pPr>
        <w:rPr>
          <w:rFonts w:ascii="Helvetica" w:hAnsi="Helvetica" w:cs="Helvetica"/>
          <w:noProof/>
          <w:lang w:eastAsia="de-DE"/>
        </w:rPr>
      </w:pPr>
      <w:r w:rsidRPr="0060351E">
        <w:rPr>
          <w:rFonts w:ascii="Helvetica" w:hAnsi="Helvetica" w:cs="Helvetica"/>
        </w:rPr>
        <w:t xml:space="preserve">In </w:t>
      </w:r>
      <w:r w:rsidR="00146545" w:rsidRPr="0060351E">
        <w:rPr>
          <w:rFonts w:ascii="Helvetica" w:hAnsi="Helvetica" w:cs="Helvetica"/>
        </w:rPr>
        <w:t xml:space="preserve">diesem Vortrag </w:t>
      </w:r>
      <w:proofErr w:type="spellStart"/>
      <w:r w:rsidR="00146545" w:rsidRPr="0060351E">
        <w:rPr>
          <w:rFonts w:ascii="Helvetica" w:hAnsi="Helvetica" w:cs="Helvetica"/>
        </w:rPr>
        <w:t>warden</w:t>
      </w:r>
      <w:proofErr w:type="spellEnd"/>
      <w:r w:rsidR="00146545" w:rsidRPr="0060351E">
        <w:rPr>
          <w:rFonts w:ascii="Helvetica" w:hAnsi="Helvetica" w:cs="Helvetica"/>
        </w:rPr>
        <w:t xml:space="preserve"> die verschiedenen Aspekte, Möglichkeiten und Limitierung der Polypeptoids behandelt werden.</w:t>
      </w:r>
      <w:r w:rsidR="00146545" w:rsidRPr="0060351E">
        <w:rPr>
          <w:rFonts w:ascii="Helvetica" w:hAnsi="Helvetica" w:cs="Helvetica"/>
          <w:noProof/>
          <w:lang w:eastAsia="de-DE"/>
        </w:rPr>
        <w:t xml:space="preserve"> </w:t>
      </w:r>
    </w:p>
    <w:p w14:paraId="53ECB379" w14:textId="44070C10" w:rsidR="00864C5C" w:rsidRPr="0060351E" w:rsidRDefault="00146545" w:rsidP="00146545">
      <w:pPr>
        <w:jc w:val="center"/>
        <w:rPr>
          <w:rFonts w:ascii="Helvetica" w:hAnsi="Helvetica" w:cs="Helvetica"/>
        </w:rPr>
      </w:pPr>
      <w:r w:rsidRPr="0060351E">
        <w:rPr>
          <w:rFonts w:ascii="Helvetica" w:hAnsi="Helvetica" w:cs="Helvetica"/>
          <w:noProof/>
          <w:lang w:eastAsia="de-DE"/>
        </w:rPr>
        <w:drawing>
          <wp:inline distT="0" distB="0" distL="0" distR="0" wp14:anchorId="27F71CE9" wp14:editId="4E1CD07D">
            <wp:extent cx="5090160" cy="2357120"/>
            <wp:effectExtent l="0" t="0" r="0" b="5080"/>
            <wp:docPr id="3" name="Bild 3" descr="Macintosh HD:Users:Lux:Documents:Vorträge und Poster:Abstracts:Bild Abstract Es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x:Documents:Vorträge und Poster:Abstracts:Bild Abstract Ess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0160" cy="2357120"/>
                    </a:xfrm>
                    <a:prstGeom prst="rect">
                      <a:avLst/>
                    </a:prstGeom>
                    <a:noFill/>
                    <a:ln>
                      <a:noFill/>
                    </a:ln>
                  </pic:spPr>
                </pic:pic>
              </a:graphicData>
            </a:graphic>
          </wp:inline>
        </w:drawing>
      </w:r>
    </w:p>
    <w:p w14:paraId="712A4AEB" w14:textId="77777777" w:rsidR="00146545" w:rsidRPr="0060351E" w:rsidRDefault="00146545" w:rsidP="000A5921">
      <w:pPr>
        <w:jc w:val="both"/>
        <w:rPr>
          <w:rFonts w:ascii="Helvetica" w:hAnsi="Helvetica" w:cs="Helvetica"/>
          <w:b/>
          <w:i/>
        </w:rPr>
      </w:pPr>
    </w:p>
    <w:p w14:paraId="7E890770" w14:textId="77777777" w:rsidR="00146545" w:rsidRPr="0060351E" w:rsidRDefault="00146545" w:rsidP="000A5921">
      <w:pPr>
        <w:jc w:val="both"/>
        <w:rPr>
          <w:rFonts w:ascii="Helvetica" w:hAnsi="Helvetica" w:cs="Helvetica"/>
          <w:b/>
          <w:i/>
        </w:rPr>
      </w:pPr>
    </w:p>
    <w:p w14:paraId="69EF4D72" w14:textId="77777777" w:rsidR="00146545" w:rsidRPr="0060351E" w:rsidRDefault="00146545" w:rsidP="000A5921">
      <w:pPr>
        <w:jc w:val="both"/>
        <w:rPr>
          <w:rFonts w:ascii="Helvetica" w:hAnsi="Helvetica" w:cs="Helvetica"/>
          <w:b/>
          <w:i/>
        </w:rPr>
      </w:pPr>
    </w:p>
    <w:p w14:paraId="1C7AEEB3" w14:textId="77777777" w:rsidR="00146545" w:rsidRPr="0060351E" w:rsidRDefault="00146545" w:rsidP="000A5921">
      <w:pPr>
        <w:jc w:val="both"/>
        <w:rPr>
          <w:rFonts w:ascii="Helvetica" w:hAnsi="Helvetica" w:cs="Helvetica"/>
          <w:b/>
          <w:i/>
        </w:rPr>
      </w:pPr>
    </w:p>
    <w:p w14:paraId="33240C2A" w14:textId="77777777" w:rsidR="00146545" w:rsidRPr="0060351E" w:rsidRDefault="00146545" w:rsidP="000A5921">
      <w:pPr>
        <w:jc w:val="both"/>
        <w:rPr>
          <w:rFonts w:ascii="Helvetica" w:hAnsi="Helvetica" w:cs="Helvetica"/>
          <w:b/>
          <w:i/>
        </w:rPr>
      </w:pPr>
    </w:p>
    <w:p w14:paraId="08F37782" w14:textId="77777777" w:rsidR="00146545" w:rsidRPr="0060351E" w:rsidRDefault="00146545" w:rsidP="000A5921">
      <w:pPr>
        <w:jc w:val="both"/>
        <w:rPr>
          <w:rFonts w:ascii="Helvetica" w:hAnsi="Helvetica" w:cs="Helvetica"/>
          <w:b/>
          <w:i/>
        </w:rPr>
      </w:pPr>
    </w:p>
    <w:p w14:paraId="7F3C7E4E" w14:textId="77777777" w:rsidR="00146545" w:rsidRPr="0060351E" w:rsidRDefault="00146545" w:rsidP="000A5921">
      <w:pPr>
        <w:jc w:val="both"/>
        <w:rPr>
          <w:rFonts w:ascii="Helvetica" w:hAnsi="Helvetica" w:cs="Helvetica"/>
          <w:b/>
          <w:i/>
        </w:rPr>
      </w:pPr>
    </w:p>
    <w:p w14:paraId="4EC66C7F" w14:textId="77777777" w:rsidR="00146545" w:rsidRPr="0060351E" w:rsidRDefault="00146545" w:rsidP="000A5921">
      <w:pPr>
        <w:jc w:val="both"/>
        <w:rPr>
          <w:rFonts w:ascii="Helvetica" w:hAnsi="Helvetica" w:cs="Helvetica"/>
          <w:b/>
          <w:i/>
        </w:rPr>
      </w:pPr>
    </w:p>
    <w:p w14:paraId="2D3D2F36" w14:textId="1F9B842A" w:rsidR="00146545" w:rsidRPr="0060351E" w:rsidRDefault="0060351E" w:rsidP="000A5921">
      <w:pPr>
        <w:jc w:val="both"/>
        <w:rPr>
          <w:rFonts w:ascii="Helvetica" w:hAnsi="Helvetica" w:cs="Helvetica"/>
          <w:i/>
        </w:rPr>
      </w:pPr>
      <w:r w:rsidRPr="0060351E">
        <w:rPr>
          <w:rFonts w:ascii="Helvetica" w:hAnsi="Helvetica" w:cs="Helvetica"/>
          <w:b/>
          <w:i/>
        </w:rPr>
        <w:t>Kurz-CV</w:t>
      </w:r>
    </w:p>
    <w:p w14:paraId="7E3E1053" w14:textId="6835E109" w:rsidR="0060351E" w:rsidRPr="00A079EF" w:rsidRDefault="0060351E" w:rsidP="00A079EF">
      <w:pPr>
        <w:jc w:val="both"/>
        <w:rPr>
          <w:rFonts w:ascii="Helvetica" w:hAnsi="Helvetica" w:cs="Helvetica"/>
        </w:rPr>
      </w:pPr>
      <w:r w:rsidRPr="0060351E">
        <w:rPr>
          <w:rFonts w:ascii="Helvetica" w:hAnsi="Helvetica" w:cs="Helvetica"/>
        </w:rPr>
        <w:lastRenderedPageBreak/>
        <w:t xml:space="preserve">Robert Luxenhofer studierte Chemie an der Technischen Universität München und </w:t>
      </w:r>
      <w:r>
        <w:rPr>
          <w:rFonts w:ascii="Helvetica" w:hAnsi="Helvetica" w:cs="Helvetica"/>
        </w:rPr>
        <w:t>wurde</w:t>
      </w:r>
      <w:r w:rsidRPr="0060351E">
        <w:rPr>
          <w:rFonts w:ascii="Helvetica" w:hAnsi="Helvetica" w:cs="Helvetica"/>
        </w:rPr>
        <w:t xml:space="preserve"> dort im Jahr 2007 unter Rainer Jordan </w:t>
      </w:r>
      <w:r>
        <w:rPr>
          <w:rFonts w:ascii="Helvetica" w:hAnsi="Helvetica" w:cs="Helvetica"/>
        </w:rPr>
        <w:t>p</w:t>
      </w:r>
      <w:r w:rsidRPr="0060351E">
        <w:rPr>
          <w:rFonts w:ascii="Helvetica" w:hAnsi="Helvetica" w:cs="Helvetica"/>
        </w:rPr>
        <w:t>romo</w:t>
      </w:r>
      <w:r>
        <w:rPr>
          <w:rFonts w:ascii="Helvetica" w:hAnsi="Helvetica" w:cs="Helvetica"/>
        </w:rPr>
        <w:t>viert</w:t>
      </w:r>
      <w:r w:rsidRPr="0060351E">
        <w:rPr>
          <w:rFonts w:ascii="Helvetica" w:hAnsi="Helvetica" w:cs="Helvetica"/>
        </w:rPr>
        <w:t>.</w:t>
      </w:r>
      <w:r>
        <w:rPr>
          <w:rFonts w:ascii="Helvetica" w:hAnsi="Helvetica" w:cs="Helvetica"/>
        </w:rPr>
        <w:t xml:space="preserve"> Ein </w:t>
      </w:r>
      <w:proofErr w:type="spellStart"/>
      <w:r>
        <w:rPr>
          <w:rFonts w:ascii="Helvetica" w:hAnsi="Helvetica" w:cs="Helvetica"/>
        </w:rPr>
        <w:t>Postdoc</w:t>
      </w:r>
      <w:proofErr w:type="spellEnd"/>
      <w:r>
        <w:rPr>
          <w:rFonts w:ascii="Helvetica" w:hAnsi="Helvetica" w:cs="Helvetica"/>
        </w:rPr>
        <w:t xml:space="preserve"> Aufenthalt am University of Nebraska Medical Center brachte ihn in Kontakt mit Zellkulturarbeiten, pharmazeutischer Technologie und Nanomedizin. Seit 2009 untersucht er, zunächst an der Technischen Universität Dresden, seit 2012 an der Universität Würzburg, die Synthese und Charakterisierung von </w:t>
      </w:r>
      <w:proofErr w:type="spellStart"/>
      <w:r>
        <w:rPr>
          <w:rFonts w:ascii="Helvetica" w:hAnsi="Helvetica" w:cs="Helvetica"/>
        </w:rPr>
        <w:t>Polypeptoiden</w:t>
      </w:r>
      <w:proofErr w:type="spellEnd"/>
      <w:r>
        <w:rPr>
          <w:rFonts w:ascii="Helvetica" w:hAnsi="Helvetica" w:cs="Helvetica"/>
        </w:rPr>
        <w:t>. Insbesondere deren Verwendung als Biomaterialien steht dabei im Fokus des Interesses.</w:t>
      </w:r>
    </w:p>
    <w:p w14:paraId="72A563A1" w14:textId="2EFE043F" w:rsidR="004463D9" w:rsidRPr="004463D9" w:rsidRDefault="00A079EF">
      <w:pPr>
        <w:rPr>
          <w:lang w:val="en-GB"/>
        </w:rPr>
      </w:pPr>
      <w:r>
        <w:rPr>
          <w:noProof/>
          <w:lang w:eastAsia="de-DE"/>
        </w:rPr>
        <w:drawing>
          <wp:inline distT="0" distB="0" distL="0" distR="0" wp14:anchorId="61F5B3EF" wp14:editId="02ED6484">
            <wp:extent cx="2510155" cy="3761050"/>
            <wp:effectExtent l="0" t="0" r="444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9784_low.jpg"/>
                    <pic:cNvPicPr/>
                  </pic:nvPicPr>
                  <pic:blipFill>
                    <a:blip r:embed="rId9">
                      <a:extLst>
                        <a:ext uri="{28A0092B-C50C-407E-A947-70E740481C1C}">
                          <a14:useLocalDpi xmlns:a14="http://schemas.microsoft.com/office/drawing/2010/main" val="0"/>
                        </a:ext>
                      </a:extLst>
                    </a:blip>
                    <a:stretch>
                      <a:fillRect/>
                    </a:stretch>
                  </pic:blipFill>
                  <pic:spPr>
                    <a:xfrm>
                      <a:off x="0" y="0"/>
                      <a:ext cx="2510655" cy="3761799"/>
                    </a:xfrm>
                    <a:prstGeom prst="rect">
                      <a:avLst/>
                    </a:prstGeom>
                  </pic:spPr>
                </pic:pic>
              </a:graphicData>
            </a:graphic>
          </wp:inline>
        </w:drawing>
      </w:r>
    </w:p>
    <w:sectPr w:rsidR="004463D9" w:rsidRPr="004463D9" w:rsidSect="004463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A6603" w14:textId="77777777" w:rsidR="00E6335F" w:rsidRDefault="00E6335F" w:rsidP="00E97C2D">
      <w:pPr>
        <w:spacing w:after="0"/>
      </w:pPr>
      <w:r>
        <w:separator/>
      </w:r>
    </w:p>
  </w:endnote>
  <w:endnote w:type="continuationSeparator" w:id="0">
    <w:p w14:paraId="6F9978BC" w14:textId="77777777" w:rsidR="00E6335F" w:rsidRDefault="00E6335F" w:rsidP="00E97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DC44" w14:textId="77777777" w:rsidR="00E6335F" w:rsidRDefault="00E6335F" w:rsidP="00E97C2D">
      <w:pPr>
        <w:spacing w:after="0"/>
      </w:pPr>
      <w:r>
        <w:separator/>
      </w:r>
    </w:p>
  </w:footnote>
  <w:footnote w:type="continuationSeparator" w:id="0">
    <w:p w14:paraId="06BBE812" w14:textId="77777777" w:rsidR="00E6335F" w:rsidRDefault="00E6335F" w:rsidP="00E97C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96C6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F364162"/>
    <w:multiLevelType w:val="hybridMultilevel"/>
    <w:tmpl w:val="3514A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21"/>
    <w:rsid w:val="000A5921"/>
    <w:rsid w:val="00146545"/>
    <w:rsid w:val="00254AC5"/>
    <w:rsid w:val="003C346F"/>
    <w:rsid w:val="004463D9"/>
    <w:rsid w:val="0048235F"/>
    <w:rsid w:val="0060351E"/>
    <w:rsid w:val="008558F2"/>
    <w:rsid w:val="00864C5C"/>
    <w:rsid w:val="00865C2C"/>
    <w:rsid w:val="00866FF9"/>
    <w:rsid w:val="00A079EF"/>
    <w:rsid w:val="00DE6095"/>
    <w:rsid w:val="00E6335F"/>
    <w:rsid w:val="00E97C2D"/>
    <w:rsid w:val="00FF7B5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5AD4"/>
  </w:style>
  <w:style w:type="paragraph" w:styleId="berschrift4">
    <w:name w:val="heading 4"/>
    <w:basedOn w:val="Standard"/>
    <w:next w:val="Standard"/>
    <w:link w:val="berschrift4Zchn"/>
    <w:uiPriority w:val="9"/>
    <w:unhideWhenUsed/>
    <w:qFormat/>
    <w:rsid w:val="00C30B5D"/>
    <w:pPr>
      <w:keepNext/>
      <w:keepLines/>
      <w:numPr>
        <w:ilvl w:val="3"/>
        <w:numId w:val="3"/>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C30B5D"/>
    <w:pPr>
      <w:keepNext/>
      <w:keepLines/>
      <w:numPr>
        <w:ilvl w:val="4"/>
        <w:numId w:val="3"/>
      </w:numPr>
      <w:spacing w:before="200" w:after="0"/>
      <w:outlineLvl w:val="4"/>
    </w:pPr>
    <w:rPr>
      <w:rFonts w:asciiTheme="majorHAnsi" w:eastAsiaTheme="majorEastAsia" w:hAnsiTheme="majorHAnsi" w:cstheme="majorBidi"/>
      <w:color w:val="244061" w:themeColor="accent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rsid w:val="00D63386"/>
    <w:rPr>
      <w:rFonts w:ascii="Arial" w:hAnsi="Arial"/>
      <w:bCs/>
      <w:sz w:val="18"/>
      <w:szCs w:val="18"/>
    </w:rPr>
  </w:style>
  <w:style w:type="character" w:customStyle="1" w:styleId="berschrift4Zchn">
    <w:name w:val="Überschrift 4 Zchn"/>
    <w:basedOn w:val="Absatz-Standardschriftart"/>
    <w:link w:val="berschrift4"/>
    <w:uiPriority w:val="9"/>
    <w:rsid w:val="00C30B5D"/>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C30B5D"/>
    <w:rPr>
      <w:rFonts w:asciiTheme="majorHAnsi" w:eastAsiaTheme="majorEastAsia" w:hAnsiTheme="majorHAnsi" w:cstheme="majorBidi"/>
      <w:color w:val="244061" w:themeColor="accent1" w:themeShade="80"/>
    </w:rPr>
  </w:style>
  <w:style w:type="paragraph" w:customStyle="1" w:styleId="Kapitel">
    <w:name w:val="Kapitel"/>
    <w:basedOn w:val="Index1"/>
    <w:qFormat/>
    <w:rsid w:val="00C30B5D"/>
    <w:rPr>
      <w:b/>
      <w:i/>
      <w:sz w:val="28"/>
    </w:rPr>
  </w:style>
  <w:style w:type="paragraph" w:styleId="Index1">
    <w:name w:val="index 1"/>
    <w:basedOn w:val="Standard"/>
    <w:next w:val="Standard"/>
    <w:autoRedefine/>
    <w:uiPriority w:val="99"/>
    <w:semiHidden/>
    <w:unhideWhenUsed/>
    <w:rsid w:val="00C30B5D"/>
    <w:pPr>
      <w:spacing w:after="0"/>
      <w:ind w:left="240" w:hanging="240"/>
    </w:pPr>
  </w:style>
  <w:style w:type="paragraph" w:styleId="Sprechblasentext">
    <w:name w:val="Balloon Text"/>
    <w:basedOn w:val="Standard"/>
    <w:link w:val="SprechblasentextZchn"/>
    <w:uiPriority w:val="99"/>
    <w:semiHidden/>
    <w:unhideWhenUsed/>
    <w:rsid w:val="003C346F"/>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C346F"/>
    <w:rPr>
      <w:rFonts w:ascii="Lucida Grande" w:hAnsi="Lucida Grande" w:cs="Lucida Grande"/>
      <w:sz w:val="18"/>
      <w:szCs w:val="18"/>
    </w:rPr>
  </w:style>
  <w:style w:type="paragraph" w:styleId="Listenabsatz">
    <w:name w:val="List Paragraph"/>
    <w:basedOn w:val="Standard"/>
    <w:uiPriority w:val="34"/>
    <w:qFormat/>
    <w:rsid w:val="003C346F"/>
    <w:pPr>
      <w:ind w:left="720"/>
      <w:contextualSpacing/>
    </w:pPr>
  </w:style>
  <w:style w:type="paragraph" w:styleId="Kopfzeile">
    <w:name w:val="header"/>
    <w:basedOn w:val="Standard"/>
    <w:link w:val="KopfzeileZchn"/>
    <w:uiPriority w:val="99"/>
    <w:unhideWhenUsed/>
    <w:rsid w:val="00E97C2D"/>
    <w:pPr>
      <w:tabs>
        <w:tab w:val="center" w:pos="4536"/>
        <w:tab w:val="right" w:pos="9072"/>
      </w:tabs>
      <w:spacing w:after="0"/>
    </w:pPr>
  </w:style>
  <w:style w:type="character" w:customStyle="1" w:styleId="KopfzeileZchn">
    <w:name w:val="Kopfzeile Zchn"/>
    <w:basedOn w:val="Absatz-Standardschriftart"/>
    <w:link w:val="Kopfzeile"/>
    <w:uiPriority w:val="99"/>
    <w:rsid w:val="00E97C2D"/>
  </w:style>
  <w:style w:type="paragraph" w:styleId="Fuzeile">
    <w:name w:val="footer"/>
    <w:basedOn w:val="Standard"/>
    <w:link w:val="FuzeileZchn"/>
    <w:uiPriority w:val="99"/>
    <w:unhideWhenUsed/>
    <w:rsid w:val="00E97C2D"/>
    <w:pPr>
      <w:tabs>
        <w:tab w:val="center" w:pos="4536"/>
        <w:tab w:val="right" w:pos="9072"/>
      </w:tabs>
      <w:spacing w:after="0"/>
    </w:pPr>
  </w:style>
  <w:style w:type="character" w:customStyle="1" w:styleId="FuzeileZchn">
    <w:name w:val="Fußzeile Zchn"/>
    <w:basedOn w:val="Absatz-Standardschriftart"/>
    <w:link w:val="Fuzeile"/>
    <w:uiPriority w:val="99"/>
    <w:rsid w:val="00E97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5AD4"/>
  </w:style>
  <w:style w:type="paragraph" w:styleId="berschrift4">
    <w:name w:val="heading 4"/>
    <w:basedOn w:val="Standard"/>
    <w:next w:val="Standard"/>
    <w:link w:val="berschrift4Zchn"/>
    <w:uiPriority w:val="9"/>
    <w:unhideWhenUsed/>
    <w:qFormat/>
    <w:rsid w:val="00C30B5D"/>
    <w:pPr>
      <w:keepNext/>
      <w:keepLines/>
      <w:numPr>
        <w:ilvl w:val="3"/>
        <w:numId w:val="3"/>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C30B5D"/>
    <w:pPr>
      <w:keepNext/>
      <w:keepLines/>
      <w:numPr>
        <w:ilvl w:val="4"/>
        <w:numId w:val="3"/>
      </w:numPr>
      <w:spacing w:before="200" w:after="0"/>
      <w:outlineLvl w:val="4"/>
    </w:pPr>
    <w:rPr>
      <w:rFonts w:asciiTheme="majorHAnsi" w:eastAsiaTheme="majorEastAsia" w:hAnsiTheme="majorHAnsi" w:cstheme="majorBidi"/>
      <w:color w:val="244061" w:themeColor="accent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rsid w:val="00D63386"/>
    <w:rPr>
      <w:rFonts w:ascii="Arial" w:hAnsi="Arial"/>
      <w:bCs/>
      <w:sz w:val="18"/>
      <w:szCs w:val="18"/>
    </w:rPr>
  </w:style>
  <w:style w:type="character" w:customStyle="1" w:styleId="berschrift4Zchn">
    <w:name w:val="Überschrift 4 Zchn"/>
    <w:basedOn w:val="Absatz-Standardschriftart"/>
    <w:link w:val="berschrift4"/>
    <w:uiPriority w:val="9"/>
    <w:rsid w:val="00C30B5D"/>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C30B5D"/>
    <w:rPr>
      <w:rFonts w:asciiTheme="majorHAnsi" w:eastAsiaTheme="majorEastAsia" w:hAnsiTheme="majorHAnsi" w:cstheme="majorBidi"/>
      <w:color w:val="244061" w:themeColor="accent1" w:themeShade="80"/>
    </w:rPr>
  </w:style>
  <w:style w:type="paragraph" w:customStyle="1" w:styleId="Kapitel">
    <w:name w:val="Kapitel"/>
    <w:basedOn w:val="Index1"/>
    <w:qFormat/>
    <w:rsid w:val="00C30B5D"/>
    <w:rPr>
      <w:b/>
      <w:i/>
      <w:sz w:val="28"/>
    </w:rPr>
  </w:style>
  <w:style w:type="paragraph" w:styleId="Index1">
    <w:name w:val="index 1"/>
    <w:basedOn w:val="Standard"/>
    <w:next w:val="Standard"/>
    <w:autoRedefine/>
    <w:uiPriority w:val="99"/>
    <w:semiHidden/>
    <w:unhideWhenUsed/>
    <w:rsid w:val="00C30B5D"/>
    <w:pPr>
      <w:spacing w:after="0"/>
      <w:ind w:left="240" w:hanging="240"/>
    </w:pPr>
  </w:style>
  <w:style w:type="paragraph" w:styleId="Sprechblasentext">
    <w:name w:val="Balloon Text"/>
    <w:basedOn w:val="Standard"/>
    <w:link w:val="SprechblasentextZchn"/>
    <w:uiPriority w:val="99"/>
    <w:semiHidden/>
    <w:unhideWhenUsed/>
    <w:rsid w:val="003C346F"/>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C346F"/>
    <w:rPr>
      <w:rFonts w:ascii="Lucida Grande" w:hAnsi="Lucida Grande" w:cs="Lucida Grande"/>
      <w:sz w:val="18"/>
      <w:szCs w:val="18"/>
    </w:rPr>
  </w:style>
  <w:style w:type="paragraph" w:styleId="Listenabsatz">
    <w:name w:val="List Paragraph"/>
    <w:basedOn w:val="Standard"/>
    <w:uiPriority w:val="34"/>
    <w:qFormat/>
    <w:rsid w:val="003C346F"/>
    <w:pPr>
      <w:ind w:left="720"/>
      <w:contextualSpacing/>
    </w:pPr>
  </w:style>
  <w:style w:type="paragraph" w:styleId="Kopfzeile">
    <w:name w:val="header"/>
    <w:basedOn w:val="Standard"/>
    <w:link w:val="KopfzeileZchn"/>
    <w:uiPriority w:val="99"/>
    <w:unhideWhenUsed/>
    <w:rsid w:val="00E97C2D"/>
    <w:pPr>
      <w:tabs>
        <w:tab w:val="center" w:pos="4536"/>
        <w:tab w:val="right" w:pos="9072"/>
      </w:tabs>
      <w:spacing w:after="0"/>
    </w:pPr>
  </w:style>
  <w:style w:type="character" w:customStyle="1" w:styleId="KopfzeileZchn">
    <w:name w:val="Kopfzeile Zchn"/>
    <w:basedOn w:val="Absatz-Standardschriftart"/>
    <w:link w:val="Kopfzeile"/>
    <w:uiPriority w:val="99"/>
    <w:rsid w:val="00E97C2D"/>
  </w:style>
  <w:style w:type="paragraph" w:styleId="Fuzeile">
    <w:name w:val="footer"/>
    <w:basedOn w:val="Standard"/>
    <w:link w:val="FuzeileZchn"/>
    <w:uiPriority w:val="99"/>
    <w:unhideWhenUsed/>
    <w:rsid w:val="00E97C2D"/>
    <w:pPr>
      <w:tabs>
        <w:tab w:val="center" w:pos="4536"/>
        <w:tab w:val="right" w:pos="9072"/>
      </w:tabs>
      <w:spacing w:after="0"/>
    </w:pPr>
  </w:style>
  <w:style w:type="character" w:customStyle="1" w:styleId="FuzeileZchn">
    <w:name w:val="Fußzeile Zchn"/>
    <w:basedOn w:val="Absatz-Standardschriftart"/>
    <w:link w:val="Fuzeile"/>
    <w:uiPriority w:val="99"/>
    <w:rsid w:val="00E9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TU München</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Luxenhofer</dc:creator>
  <cp:lastModifiedBy>User</cp:lastModifiedBy>
  <cp:revision>2</cp:revision>
  <dcterms:created xsi:type="dcterms:W3CDTF">2014-02-27T13:35:00Z</dcterms:created>
  <dcterms:modified xsi:type="dcterms:W3CDTF">2014-02-27T13:35:00Z</dcterms:modified>
</cp:coreProperties>
</file>