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0F" w:rsidRDefault="00DA22EE">
      <w:pPr>
        <w:widowControl/>
        <w:spacing w:line="360" w:lineRule="auto"/>
        <w:jc w:val="center"/>
        <w:rPr>
          <w:rFonts w:ascii="SimSun" w:eastAsia="SimSun" w:hAnsi="SimSun" w:cs="SimSun"/>
          <w:b/>
          <w:color w:val="2E74B5" w:themeColor="accent5" w:themeShade="BF"/>
          <w:kern w:val="0"/>
          <w:sz w:val="32"/>
          <w:szCs w:val="32"/>
        </w:rPr>
      </w:pPr>
      <w:bookmarkStart w:id="0" w:name="_GoBack"/>
      <w:bookmarkEnd w:id="0"/>
      <w:r>
        <w:rPr>
          <w:rFonts w:ascii="SimSun" w:eastAsia="SimSun" w:hAnsi="SimSun" w:cs="SimSun"/>
          <w:b/>
          <w:i/>
          <w:iCs/>
          <w:color w:val="2E74B5" w:themeColor="accent5" w:themeShade="BF"/>
          <w:kern w:val="0"/>
          <w:sz w:val="32"/>
          <w:szCs w:val="32"/>
        </w:rPr>
        <w:t></w:t>
      </w:r>
      <w:r>
        <w:rPr>
          <w:rFonts w:ascii="SimSun" w:eastAsia="SimSun" w:hAnsi="SimSun" w:cs="SimSun"/>
          <w:b/>
          <w:color w:val="2E74B5" w:themeColor="accent5" w:themeShade="BF"/>
          <w:kern w:val="0"/>
          <w:sz w:val="32"/>
          <w:szCs w:val="32"/>
        </w:rPr>
        <w:t>2017</w:t>
      </w:r>
      <w:r>
        <w:rPr>
          <w:rFonts w:ascii="SimSun" w:eastAsia="SimSun" w:hAnsi="SimSun" w:cs="SimSun"/>
          <w:b/>
          <w:color w:val="2E74B5" w:themeColor="accent5" w:themeShade="BF"/>
          <w:kern w:val="0"/>
          <w:sz w:val="32"/>
          <w:szCs w:val="32"/>
        </w:rPr>
        <w:t>年</w:t>
      </w:r>
      <w:r>
        <w:rPr>
          <w:rFonts w:ascii="SimSun" w:eastAsia="SimSun" w:hAnsi="SimSun" w:cs="SimSun" w:hint="eastAsia"/>
          <w:b/>
          <w:color w:val="2E74B5" w:themeColor="accent5" w:themeShade="BF"/>
          <w:kern w:val="0"/>
          <w:sz w:val="32"/>
          <w:szCs w:val="32"/>
        </w:rPr>
        <w:t>武汉大学</w:t>
      </w:r>
      <w:r>
        <w:rPr>
          <w:rFonts w:ascii="SimSun" w:eastAsia="SimSun" w:hAnsi="SimSun" w:cs="SimSun"/>
          <w:b/>
          <w:color w:val="2E74B5" w:themeColor="accent5" w:themeShade="BF"/>
          <w:kern w:val="0"/>
          <w:sz w:val="32"/>
          <w:szCs w:val="32"/>
        </w:rPr>
        <w:t>孔子学院奖学金招生办法</w:t>
      </w:r>
    </w:p>
    <w:p w:rsidR="0097520F" w:rsidRDefault="0097520F">
      <w:pPr>
        <w:widowControl/>
        <w:spacing w:line="360" w:lineRule="auto"/>
        <w:jc w:val="left"/>
        <w:rPr>
          <w:rFonts w:ascii="SimSun" w:eastAsia="SimSun" w:hAnsi="SimSun" w:cs="SimSun"/>
          <w:kern w:val="0"/>
          <w:sz w:val="24"/>
          <w:szCs w:val="24"/>
        </w:rPr>
      </w:pP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kern w:val="0"/>
          <w:sz w:val="24"/>
          <w:szCs w:val="24"/>
        </w:rPr>
        <w:t> </w:t>
      </w: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kern w:val="0"/>
          <w:sz w:val="24"/>
          <w:szCs w:val="24"/>
        </w:rPr>
        <w:t>  </w:t>
      </w:r>
      <w:r>
        <w:rPr>
          <w:rFonts w:ascii="SimSun" w:eastAsia="SimSun" w:hAnsi="SimSun" w:cs="SimSun"/>
          <w:kern w:val="0"/>
          <w:sz w:val="24"/>
          <w:szCs w:val="24"/>
        </w:rPr>
        <w:t>为培养合格的汉语教师，促进中华文化传播，孔子学院总部</w:t>
      </w:r>
      <w:r>
        <w:rPr>
          <w:rFonts w:ascii="SimSun" w:eastAsia="SimSun" w:hAnsi="SimSun" w:cs="SimSun"/>
          <w:kern w:val="0"/>
          <w:sz w:val="24"/>
          <w:szCs w:val="24"/>
        </w:rPr>
        <w:t>/</w:t>
      </w:r>
      <w:r>
        <w:rPr>
          <w:rFonts w:ascii="SimSun" w:eastAsia="SimSun" w:hAnsi="SimSun" w:cs="SimSun"/>
          <w:kern w:val="0"/>
          <w:sz w:val="24"/>
          <w:szCs w:val="24"/>
        </w:rPr>
        <w:t>国家汉办（简称汉办）设立奖学金，委托海外孔子学院（独立设置的课堂）、部分汉语考试考点（统称推荐机构），推荐优秀学生、学者和汉语教师到中国大学（统称接收院校）学习。</w:t>
      </w:r>
    </w:p>
    <w:p w:rsidR="0097520F" w:rsidRDefault="0097520F">
      <w:pPr>
        <w:widowControl/>
        <w:spacing w:line="360" w:lineRule="auto"/>
        <w:jc w:val="left"/>
        <w:outlineLvl w:val="3"/>
        <w:rPr>
          <w:rFonts w:ascii="SimSun" w:eastAsia="SimSun" w:hAnsi="SimSun" w:cs="SimSun"/>
          <w:b/>
          <w:bCs/>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一、资助对象</w:t>
      </w:r>
      <w:r>
        <w:rPr>
          <w:rFonts w:ascii="SimSun" w:eastAsia="SimSun" w:hAnsi="SimSun" w:cs="SimSun" w:hint="eastAsia"/>
          <w:b/>
          <w:bCs/>
          <w:color w:val="2E74B5" w:themeColor="accent5" w:themeShade="BF"/>
          <w:kern w:val="0"/>
          <w:sz w:val="28"/>
          <w:szCs w:val="28"/>
        </w:rPr>
        <w:t>、</w:t>
      </w:r>
      <w:r>
        <w:rPr>
          <w:rFonts w:ascii="SimSun" w:eastAsia="SimSun" w:hAnsi="SimSun" w:cs="SimSun"/>
          <w:b/>
          <w:bCs/>
          <w:color w:val="2E74B5" w:themeColor="accent5" w:themeShade="BF"/>
          <w:kern w:val="0"/>
          <w:sz w:val="28"/>
          <w:szCs w:val="28"/>
        </w:rPr>
        <w:t>申请</w:t>
      </w:r>
      <w:r>
        <w:rPr>
          <w:rFonts w:ascii="SimSun" w:eastAsia="SimSun" w:hAnsi="SimSun" w:cs="SimSun" w:hint="eastAsia"/>
          <w:b/>
          <w:bCs/>
          <w:color w:val="2E74B5" w:themeColor="accent5" w:themeShade="BF"/>
          <w:kern w:val="0"/>
          <w:sz w:val="28"/>
          <w:szCs w:val="28"/>
        </w:rPr>
        <w:t>类别和</w:t>
      </w:r>
      <w:r>
        <w:rPr>
          <w:rFonts w:ascii="SimSun" w:eastAsia="SimSun" w:hAnsi="SimSun" w:cs="SimSun"/>
          <w:b/>
          <w:bCs/>
          <w:color w:val="2E74B5" w:themeColor="accent5" w:themeShade="BF"/>
          <w:kern w:val="0"/>
          <w:sz w:val="28"/>
          <w:szCs w:val="28"/>
        </w:rPr>
        <w:t>条件</w:t>
      </w: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kern w:val="0"/>
          <w:sz w:val="24"/>
          <w:szCs w:val="24"/>
        </w:rPr>
        <w:t xml:space="preserve">   </w:t>
      </w:r>
      <w:r>
        <w:rPr>
          <w:rFonts w:ascii="SimSun" w:eastAsia="SimSun" w:hAnsi="SimSun" w:cs="SimSun" w:hint="eastAsia"/>
          <w:kern w:val="0"/>
          <w:sz w:val="24"/>
          <w:szCs w:val="24"/>
        </w:rPr>
        <w:t>武汉大学</w:t>
      </w:r>
      <w:r>
        <w:rPr>
          <w:rFonts w:ascii="SimSun" w:eastAsia="SimSun" w:hAnsi="SimSun" w:cs="SimSun"/>
          <w:kern w:val="0"/>
          <w:sz w:val="24"/>
          <w:szCs w:val="24"/>
        </w:rPr>
        <w:t>本年度招生类别包括汉语国际教育专业硕士、一学年研修生、一学期研修生。资助对象为身心健康，无不良行为记录，被接收院校在孔子学院奖学金网站预录取，年龄为</w:t>
      </w:r>
      <w:r>
        <w:rPr>
          <w:rFonts w:ascii="SimSun" w:eastAsia="SimSun" w:hAnsi="SimSun" w:cs="SimSun"/>
          <w:kern w:val="0"/>
          <w:sz w:val="24"/>
          <w:szCs w:val="24"/>
        </w:rPr>
        <w:t>16-35</w:t>
      </w:r>
      <w:r>
        <w:rPr>
          <w:rFonts w:ascii="SimSun" w:eastAsia="SimSun" w:hAnsi="SimSun" w:cs="SimSun"/>
          <w:kern w:val="0"/>
          <w:sz w:val="24"/>
          <w:szCs w:val="24"/>
        </w:rPr>
        <w:t>周岁（在职汉语教师放宽至</w:t>
      </w:r>
      <w:r>
        <w:rPr>
          <w:rFonts w:ascii="SimSun" w:eastAsia="SimSun" w:hAnsi="SimSun" w:cs="SimSun"/>
          <w:kern w:val="0"/>
          <w:sz w:val="24"/>
          <w:szCs w:val="24"/>
        </w:rPr>
        <w:t>45</w:t>
      </w:r>
      <w:r>
        <w:rPr>
          <w:rFonts w:ascii="SimSun" w:eastAsia="SimSun" w:hAnsi="SimSun" w:cs="SimSun"/>
          <w:kern w:val="0"/>
          <w:sz w:val="24"/>
          <w:szCs w:val="24"/>
        </w:rPr>
        <w:t>周岁）的非中国籍人士。</w:t>
      </w:r>
    </w:p>
    <w:p w:rsidR="0097520F" w:rsidRDefault="00DA22EE">
      <w:pPr>
        <w:pStyle w:val="Listenabsatz1"/>
        <w:widowControl/>
        <w:numPr>
          <w:ilvl w:val="0"/>
          <w:numId w:val="1"/>
        </w:numPr>
        <w:spacing w:line="360" w:lineRule="auto"/>
        <w:ind w:firstLineChars="0"/>
        <w:jc w:val="left"/>
        <w:rPr>
          <w:rFonts w:ascii="SimSun" w:eastAsia="SimSun" w:hAnsi="SimSun" w:cs="SimSun"/>
          <w:kern w:val="0"/>
          <w:sz w:val="24"/>
          <w:szCs w:val="24"/>
        </w:rPr>
      </w:pPr>
      <w:r>
        <w:rPr>
          <w:rFonts w:ascii="SimSun" w:eastAsia="SimSun" w:hAnsi="SimSun" w:cs="SimSun"/>
          <w:b/>
          <w:bCs/>
          <w:kern w:val="0"/>
          <w:sz w:val="24"/>
          <w:szCs w:val="24"/>
        </w:rPr>
        <w:t>汉语国际教育专业硕士</w:t>
      </w:r>
      <w:r>
        <w:rPr>
          <w:rFonts w:ascii="SimSun" w:eastAsia="SimSun" w:hAnsi="SimSun" w:cs="SimSun"/>
          <w:kern w:val="0"/>
          <w:sz w:val="24"/>
          <w:szCs w:val="24"/>
        </w:rPr>
        <w:t xml:space="preserve">  </w:t>
      </w:r>
    </w:p>
    <w:p w:rsidR="0097520F" w:rsidRDefault="00DA22EE">
      <w:pPr>
        <w:pStyle w:val="Listenabsatz1"/>
        <w:widowControl/>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资助期限不超过</w:t>
      </w:r>
      <w:r>
        <w:rPr>
          <w:rFonts w:ascii="SimSun" w:eastAsia="SimSun" w:hAnsi="SimSun" w:cs="SimSun"/>
          <w:kern w:val="0"/>
          <w:sz w:val="24"/>
          <w:szCs w:val="24"/>
        </w:rPr>
        <w:t>2</w:t>
      </w:r>
      <w:r>
        <w:rPr>
          <w:rFonts w:ascii="SimSun" w:eastAsia="SimSun" w:hAnsi="SimSun" w:cs="SimSun"/>
          <w:kern w:val="0"/>
          <w:sz w:val="24"/>
          <w:szCs w:val="24"/>
        </w:rPr>
        <w:t>年。申请者须具有本科或以上学历，</w:t>
      </w:r>
      <w:r>
        <w:rPr>
          <w:rFonts w:ascii="SimSun" w:eastAsia="SimSun" w:hAnsi="SimSun" w:cs="SimSun"/>
          <w:b/>
          <w:kern w:val="0"/>
          <w:sz w:val="24"/>
          <w:szCs w:val="24"/>
        </w:rPr>
        <w:t>全额奖学金</w:t>
      </w:r>
      <w:r>
        <w:rPr>
          <w:rFonts w:ascii="SimSun" w:eastAsia="SimSun" w:hAnsi="SimSun" w:cs="SimSun"/>
          <w:kern w:val="0"/>
          <w:sz w:val="24"/>
          <w:szCs w:val="24"/>
        </w:rPr>
        <w:t>申请者</w:t>
      </w:r>
      <w:r>
        <w:rPr>
          <w:rFonts w:ascii="SimSun" w:eastAsia="SimSun" w:hAnsi="SimSun" w:cs="SimSun"/>
          <w:kern w:val="0"/>
          <w:sz w:val="24"/>
          <w:szCs w:val="24"/>
        </w:rPr>
        <w:t>HSK</w:t>
      </w:r>
      <w:r>
        <w:rPr>
          <w:rFonts w:ascii="SimSun" w:eastAsia="SimSun" w:hAnsi="SimSun" w:cs="SimSun"/>
          <w:kern w:val="0"/>
          <w:sz w:val="24"/>
          <w:szCs w:val="24"/>
        </w:rPr>
        <w:t>成绩应达到五级</w:t>
      </w:r>
      <w:r>
        <w:rPr>
          <w:rFonts w:ascii="SimSun" w:eastAsia="SimSun" w:hAnsi="SimSun" w:cs="SimSun"/>
          <w:kern w:val="0"/>
          <w:sz w:val="24"/>
          <w:szCs w:val="24"/>
        </w:rPr>
        <w:t>210</w:t>
      </w:r>
      <w:r>
        <w:rPr>
          <w:rFonts w:ascii="SimSun" w:eastAsia="SimSun" w:hAnsi="SimSun" w:cs="SimSun"/>
          <w:kern w:val="0"/>
          <w:sz w:val="24"/>
          <w:szCs w:val="24"/>
        </w:rPr>
        <w:t>分；</w:t>
      </w:r>
      <w:r>
        <w:rPr>
          <w:rFonts w:ascii="SimSun" w:eastAsia="SimSun" w:hAnsi="SimSun" w:cs="SimSun"/>
          <w:b/>
          <w:kern w:val="0"/>
          <w:sz w:val="24"/>
          <w:szCs w:val="24"/>
        </w:rPr>
        <w:t>部分奖学金</w:t>
      </w:r>
      <w:r>
        <w:rPr>
          <w:rFonts w:ascii="SimSun" w:eastAsia="SimSun" w:hAnsi="SimSun" w:cs="SimSun"/>
          <w:kern w:val="0"/>
          <w:sz w:val="24"/>
          <w:szCs w:val="24"/>
        </w:rPr>
        <w:t>申请者应达到五级</w:t>
      </w:r>
      <w:r>
        <w:rPr>
          <w:rFonts w:ascii="SimSun" w:eastAsia="SimSun" w:hAnsi="SimSun" w:cs="SimSun"/>
          <w:kern w:val="0"/>
          <w:sz w:val="24"/>
          <w:szCs w:val="24"/>
        </w:rPr>
        <w:t>180</w:t>
      </w:r>
      <w:r>
        <w:rPr>
          <w:rFonts w:ascii="SimSun" w:eastAsia="SimSun" w:hAnsi="SimSun" w:cs="SimSun"/>
          <w:kern w:val="0"/>
          <w:sz w:val="24"/>
          <w:szCs w:val="24"/>
        </w:rPr>
        <w:t>分。</w:t>
      </w:r>
      <w:r>
        <w:rPr>
          <w:rFonts w:ascii="SimSun" w:eastAsia="SimSun" w:hAnsi="SimSun" w:cs="SimSun"/>
          <w:kern w:val="0"/>
          <w:sz w:val="24"/>
          <w:szCs w:val="24"/>
        </w:rPr>
        <w:t>HSKK</w:t>
      </w:r>
      <w:r>
        <w:rPr>
          <w:rFonts w:ascii="SimSun" w:eastAsia="SimSun" w:hAnsi="SimSun" w:cs="SimSun"/>
          <w:kern w:val="0"/>
          <w:sz w:val="24"/>
          <w:szCs w:val="24"/>
        </w:rPr>
        <w:t>成绩均达到中级。提供公证过的毕业拟任教机构工作协议者优先。</w:t>
      </w: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一学年研修生</w:t>
      </w:r>
      <w:r>
        <w:rPr>
          <w:rFonts w:ascii="SimSun" w:eastAsia="SimSun" w:hAnsi="SimSun" w:cs="SimSun" w:hint="eastAsia"/>
          <w:b/>
          <w:bCs/>
          <w:kern w:val="0"/>
          <w:sz w:val="24"/>
          <w:szCs w:val="24"/>
        </w:rPr>
        <w:t>（</w:t>
      </w:r>
      <w:bookmarkStart w:id="1" w:name="_Hlk480619339"/>
      <w:r>
        <w:rPr>
          <w:rFonts w:ascii="SimSun" w:eastAsia="SimSun" w:hAnsi="SimSun" w:cs="SimSun"/>
          <w:b/>
          <w:bCs/>
          <w:kern w:val="0"/>
          <w:sz w:val="24"/>
          <w:szCs w:val="24"/>
        </w:rPr>
        <w:t>汉语国际教育课程</w:t>
      </w:r>
      <w:bookmarkEnd w:id="1"/>
      <w:r>
        <w:rPr>
          <w:rFonts w:ascii="SimSun" w:eastAsia="SimSun" w:hAnsi="SimSun" w:cs="SimSun" w:hint="eastAsia"/>
          <w:b/>
          <w:bCs/>
          <w:kern w:val="0"/>
          <w:sz w:val="24"/>
          <w:szCs w:val="24"/>
        </w:rPr>
        <w:t>）</w:t>
      </w:r>
      <w:r>
        <w:rPr>
          <w:rFonts w:ascii="SimSun" w:eastAsia="SimSun" w:hAnsi="SimSun" w:cs="SimSun"/>
          <w:kern w:val="0"/>
          <w:sz w:val="24"/>
          <w:szCs w:val="24"/>
        </w:rPr>
        <w:t xml:space="preserve">  </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资助期限为</w:t>
      </w:r>
      <w:r>
        <w:rPr>
          <w:rFonts w:ascii="SimSun" w:eastAsia="SimSun" w:hAnsi="SimSun" w:cs="SimSun"/>
          <w:kern w:val="0"/>
          <w:sz w:val="24"/>
          <w:szCs w:val="24"/>
        </w:rPr>
        <w:t>11</w:t>
      </w:r>
      <w:r>
        <w:rPr>
          <w:rFonts w:ascii="SimSun" w:eastAsia="SimSun" w:hAnsi="SimSun" w:cs="SimSun"/>
          <w:kern w:val="0"/>
          <w:sz w:val="24"/>
          <w:szCs w:val="24"/>
        </w:rPr>
        <w:t>个月。不录取</w:t>
      </w:r>
      <w:r>
        <w:rPr>
          <w:rFonts w:ascii="SimSun" w:eastAsia="SimSun" w:hAnsi="SimSun" w:cs="SimSun"/>
          <w:kern w:val="0"/>
          <w:sz w:val="24"/>
          <w:szCs w:val="24"/>
        </w:rPr>
        <w:t>2017</w:t>
      </w:r>
      <w:r>
        <w:rPr>
          <w:rFonts w:ascii="SimSun" w:eastAsia="SimSun" w:hAnsi="SimSun" w:cs="SimSun"/>
          <w:kern w:val="0"/>
          <w:sz w:val="24"/>
          <w:szCs w:val="24"/>
        </w:rPr>
        <w:t>年</w:t>
      </w:r>
      <w:r>
        <w:rPr>
          <w:rFonts w:ascii="SimSun" w:eastAsia="SimSun" w:hAnsi="SimSun" w:cs="SimSun"/>
          <w:kern w:val="0"/>
          <w:sz w:val="24"/>
          <w:szCs w:val="24"/>
        </w:rPr>
        <w:t>1</w:t>
      </w:r>
      <w:r>
        <w:rPr>
          <w:rFonts w:ascii="SimSun" w:eastAsia="SimSun" w:hAnsi="SimSun" w:cs="SimSun"/>
          <w:kern w:val="0"/>
          <w:sz w:val="24"/>
          <w:szCs w:val="24"/>
        </w:rPr>
        <w:t>月</w:t>
      </w:r>
      <w:r>
        <w:rPr>
          <w:rFonts w:ascii="SimSun" w:eastAsia="SimSun" w:hAnsi="SimSun" w:cs="SimSun"/>
          <w:kern w:val="0"/>
          <w:sz w:val="24"/>
          <w:szCs w:val="24"/>
        </w:rPr>
        <w:t>1</w:t>
      </w:r>
      <w:r>
        <w:rPr>
          <w:rFonts w:ascii="SimSun" w:eastAsia="SimSun" w:hAnsi="SimSun" w:cs="SimSun"/>
          <w:kern w:val="0"/>
          <w:sz w:val="24"/>
          <w:szCs w:val="24"/>
        </w:rPr>
        <w:t>日后仍在华学习的留学生。</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向来华进修的在职汉语教师、预备攻读汉语国际教育硕士学位的汉语相关专业学生提供全额奖学金。申请者</w:t>
      </w:r>
      <w:r>
        <w:rPr>
          <w:rFonts w:ascii="SimSun" w:eastAsia="SimSun" w:hAnsi="SimSun" w:cs="SimSun"/>
          <w:kern w:val="0"/>
          <w:sz w:val="24"/>
          <w:szCs w:val="24"/>
        </w:rPr>
        <w:t>HSK</w:t>
      </w:r>
      <w:r>
        <w:rPr>
          <w:rFonts w:ascii="SimSun" w:eastAsia="SimSun" w:hAnsi="SimSun" w:cs="SimSun"/>
          <w:kern w:val="0"/>
          <w:sz w:val="24"/>
          <w:szCs w:val="24"/>
        </w:rPr>
        <w:t>成绩应达到三级</w:t>
      </w:r>
      <w:r>
        <w:rPr>
          <w:rFonts w:ascii="SimSun" w:eastAsia="SimSun" w:hAnsi="SimSun" w:cs="SimSun"/>
          <w:kern w:val="0"/>
          <w:sz w:val="24"/>
          <w:szCs w:val="24"/>
        </w:rPr>
        <w:t>270</w:t>
      </w:r>
      <w:r>
        <w:rPr>
          <w:rFonts w:ascii="SimSun" w:eastAsia="SimSun" w:hAnsi="SimSun" w:cs="SimSun"/>
          <w:kern w:val="0"/>
          <w:sz w:val="24"/>
          <w:szCs w:val="24"/>
        </w:rPr>
        <w:t>分（培养目标为五级</w:t>
      </w:r>
      <w:r>
        <w:rPr>
          <w:rFonts w:ascii="SimSun" w:eastAsia="SimSun" w:hAnsi="SimSun" w:cs="SimSun"/>
          <w:kern w:val="0"/>
          <w:sz w:val="24"/>
          <w:szCs w:val="24"/>
        </w:rPr>
        <w:t>180</w:t>
      </w:r>
      <w:r>
        <w:rPr>
          <w:rFonts w:ascii="SimSun" w:eastAsia="SimSun" w:hAnsi="SimSun" w:cs="SimSun"/>
          <w:kern w:val="0"/>
          <w:sz w:val="24"/>
          <w:szCs w:val="24"/>
        </w:rPr>
        <w:t>分），具有</w:t>
      </w:r>
      <w:r>
        <w:rPr>
          <w:rFonts w:ascii="SimSun" w:eastAsia="SimSun" w:hAnsi="SimSun" w:cs="SimSun"/>
          <w:kern w:val="0"/>
          <w:sz w:val="24"/>
          <w:szCs w:val="24"/>
        </w:rPr>
        <w:t>HSKK</w:t>
      </w:r>
      <w:r>
        <w:rPr>
          <w:rFonts w:ascii="SimSun" w:eastAsia="SimSun" w:hAnsi="SimSun" w:cs="SimSun"/>
          <w:kern w:val="0"/>
          <w:sz w:val="24"/>
          <w:szCs w:val="24"/>
        </w:rPr>
        <w:t>成绩。</w:t>
      </w: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一学期研修生</w:t>
      </w:r>
      <w:r>
        <w:rPr>
          <w:rFonts w:ascii="SimSun" w:eastAsia="SimSun" w:hAnsi="SimSun" w:cs="SimSun" w:hint="eastAsia"/>
          <w:b/>
          <w:bCs/>
          <w:kern w:val="0"/>
          <w:sz w:val="24"/>
          <w:szCs w:val="24"/>
        </w:rPr>
        <w:t>（</w:t>
      </w:r>
      <w:r>
        <w:rPr>
          <w:rFonts w:ascii="SimSun" w:eastAsia="SimSun" w:hAnsi="SimSun" w:cs="SimSun"/>
          <w:b/>
          <w:bCs/>
          <w:kern w:val="0"/>
          <w:sz w:val="24"/>
          <w:szCs w:val="24"/>
        </w:rPr>
        <w:t>汉语国际教育课程</w:t>
      </w:r>
      <w:r>
        <w:rPr>
          <w:rFonts w:ascii="SimSun" w:eastAsia="SimSun" w:hAnsi="SimSun" w:cs="SimSun" w:hint="eastAsia"/>
          <w:b/>
          <w:bCs/>
          <w:kern w:val="0"/>
          <w:sz w:val="24"/>
          <w:szCs w:val="24"/>
        </w:rPr>
        <w:t>）</w:t>
      </w:r>
      <w:r>
        <w:rPr>
          <w:rFonts w:ascii="SimSun" w:eastAsia="SimSun" w:hAnsi="SimSun" w:cs="SimSun"/>
          <w:kern w:val="0"/>
          <w:sz w:val="24"/>
          <w:szCs w:val="24"/>
        </w:rPr>
        <w:t> </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资助期限为</w:t>
      </w:r>
      <w:r>
        <w:rPr>
          <w:rFonts w:ascii="SimSun" w:eastAsia="SimSun" w:hAnsi="SimSun" w:cs="SimSun"/>
          <w:kern w:val="0"/>
          <w:sz w:val="24"/>
          <w:szCs w:val="24"/>
        </w:rPr>
        <w:t>5</w:t>
      </w:r>
      <w:r>
        <w:rPr>
          <w:rFonts w:ascii="SimSun" w:eastAsia="SimSun" w:hAnsi="SimSun" w:cs="SimSun"/>
          <w:kern w:val="0"/>
          <w:sz w:val="24"/>
          <w:szCs w:val="24"/>
        </w:rPr>
        <w:t>个月。不录取有来华留学经历者。</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lastRenderedPageBreak/>
        <w:t>向来华进修的在职汉语教师，预备攻读汉语国际教育本科的孔子学院（课堂）注册学员和汉语言专业学生提供全额奖学金。申请者</w:t>
      </w:r>
      <w:r>
        <w:rPr>
          <w:rFonts w:ascii="SimSun" w:eastAsia="SimSun" w:hAnsi="SimSun" w:cs="SimSun"/>
          <w:kern w:val="0"/>
          <w:sz w:val="24"/>
          <w:szCs w:val="24"/>
        </w:rPr>
        <w:t>HSK</w:t>
      </w:r>
      <w:r>
        <w:rPr>
          <w:rFonts w:ascii="SimSun" w:eastAsia="SimSun" w:hAnsi="SimSun" w:cs="SimSun"/>
          <w:kern w:val="0"/>
          <w:sz w:val="24"/>
          <w:szCs w:val="24"/>
        </w:rPr>
        <w:t>成绩不低于三级</w:t>
      </w:r>
      <w:r>
        <w:rPr>
          <w:rFonts w:ascii="SimSun" w:eastAsia="SimSun" w:hAnsi="SimSun" w:cs="SimSun"/>
          <w:kern w:val="0"/>
          <w:sz w:val="24"/>
          <w:szCs w:val="24"/>
        </w:rPr>
        <w:t>210</w:t>
      </w:r>
      <w:r>
        <w:rPr>
          <w:rFonts w:ascii="SimSun" w:eastAsia="SimSun" w:hAnsi="SimSun" w:cs="SimSun"/>
          <w:kern w:val="0"/>
          <w:sz w:val="24"/>
          <w:szCs w:val="24"/>
        </w:rPr>
        <w:t>分，具有</w:t>
      </w:r>
      <w:r>
        <w:rPr>
          <w:rFonts w:ascii="SimSun" w:eastAsia="SimSun" w:hAnsi="SimSun" w:cs="SimSun"/>
          <w:kern w:val="0"/>
          <w:sz w:val="24"/>
          <w:szCs w:val="24"/>
        </w:rPr>
        <w:t>HSKK</w:t>
      </w:r>
      <w:r>
        <w:rPr>
          <w:rFonts w:ascii="SimSun" w:eastAsia="SimSun" w:hAnsi="SimSun" w:cs="SimSun"/>
          <w:kern w:val="0"/>
          <w:sz w:val="24"/>
          <w:szCs w:val="24"/>
        </w:rPr>
        <w:t>成绩。</w:t>
      </w:r>
    </w:p>
    <w:p w:rsidR="0097520F" w:rsidRDefault="0097520F">
      <w:pPr>
        <w:widowControl/>
        <w:spacing w:line="360" w:lineRule="auto"/>
        <w:ind w:firstLineChars="200" w:firstLine="482"/>
        <w:jc w:val="left"/>
        <w:rPr>
          <w:rFonts w:ascii="SimSun" w:eastAsia="SimSun" w:hAnsi="SimSun" w:cs="SimSun"/>
          <w:b/>
          <w:bCs/>
          <w:kern w:val="0"/>
          <w:sz w:val="24"/>
          <w:szCs w:val="24"/>
        </w:rPr>
      </w:pP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在各类汉语桥比赛中获得</w:t>
      </w:r>
      <w:r>
        <w:rPr>
          <w:rFonts w:ascii="SimSun" w:eastAsia="SimSun" w:hAnsi="SimSun" w:cs="SimSun"/>
          <w:kern w:val="0"/>
          <w:sz w:val="24"/>
          <w:szCs w:val="24"/>
        </w:rPr>
        <w:t>2017</w:t>
      </w:r>
      <w:r>
        <w:rPr>
          <w:rFonts w:ascii="SimSun" w:eastAsia="SimSun" w:hAnsi="SimSun" w:cs="SimSun"/>
          <w:kern w:val="0"/>
          <w:sz w:val="24"/>
          <w:szCs w:val="24"/>
        </w:rPr>
        <w:t>年度</w:t>
      </w:r>
      <w:r>
        <w:rPr>
          <w:rFonts w:ascii="SimSun" w:eastAsia="SimSun" w:hAnsi="SimSun" w:cs="SimSun"/>
          <w:kern w:val="0"/>
          <w:sz w:val="24"/>
          <w:szCs w:val="24"/>
        </w:rPr>
        <w:t>“</w:t>
      </w:r>
      <w:r>
        <w:rPr>
          <w:rFonts w:ascii="SimSun" w:eastAsia="SimSun" w:hAnsi="SimSun" w:cs="SimSun"/>
          <w:kern w:val="0"/>
          <w:sz w:val="24"/>
          <w:szCs w:val="24"/>
        </w:rPr>
        <w:t>孔子学院奖学金证书</w:t>
      </w:r>
      <w:r>
        <w:rPr>
          <w:rFonts w:ascii="SimSun" w:eastAsia="SimSun" w:hAnsi="SimSun" w:cs="SimSun"/>
          <w:kern w:val="0"/>
          <w:sz w:val="24"/>
          <w:szCs w:val="24"/>
        </w:rPr>
        <w:t>”</w:t>
      </w:r>
      <w:r>
        <w:rPr>
          <w:rFonts w:ascii="SimSun" w:eastAsia="SimSun" w:hAnsi="SimSun" w:cs="SimSun"/>
          <w:kern w:val="0"/>
          <w:sz w:val="24"/>
          <w:szCs w:val="24"/>
        </w:rPr>
        <w:t>的学生，凭奖学金证书完成相关接收院校的入学审核手续。如有问题请咨询</w:t>
      </w:r>
      <w:hyperlink r:id="rId6" w:history="1">
        <w:r>
          <w:rPr>
            <w:rFonts w:ascii="SimSun" w:eastAsia="SimSun" w:hAnsi="SimSun" w:cs="SimSun"/>
            <w:color w:val="0000FF"/>
            <w:kern w:val="0"/>
            <w:sz w:val="24"/>
            <w:szCs w:val="24"/>
            <w:u w:val="single"/>
          </w:rPr>
          <w:t>chinesebridge@hanban.org</w:t>
        </w:r>
      </w:hyperlink>
      <w:r>
        <w:rPr>
          <w:rFonts w:ascii="SimSun" w:eastAsia="SimSun" w:hAnsi="SimSun" w:cs="SimSun"/>
          <w:kern w:val="0"/>
          <w:sz w:val="24"/>
          <w:szCs w:val="24"/>
        </w:rPr>
        <w:t>。</w:t>
      </w:r>
    </w:p>
    <w:p w:rsidR="0097520F" w:rsidRDefault="0097520F">
      <w:pPr>
        <w:widowControl/>
        <w:spacing w:line="360" w:lineRule="auto"/>
        <w:jc w:val="left"/>
        <w:outlineLvl w:val="3"/>
        <w:rPr>
          <w:rFonts w:ascii="SimSun" w:eastAsia="SimSun" w:hAnsi="SimSun" w:cs="SimSun"/>
          <w:b/>
          <w:bCs/>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二、</w:t>
      </w:r>
      <w:r>
        <w:rPr>
          <w:rFonts w:ascii="SimSun" w:eastAsia="SimSun" w:hAnsi="SimSun" w:cs="SimSun" w:hint="eastAsia"/>
          <w:b/>
          <w:bCs/>
          <w:color w:val="2E74B5" w:themeColor="accent5" w:themeShade="BF"/>
          <w:kern w:val="0"/>
          <w:sz w:val="28"/>
          <w:szCs w:val="28"/>
        </w:rPr>
        <w:t>推荐机构、</w:t>
      </w:r>
      <w:r>
        <w:rPr>
          <w:rFonts w:ascii="SimSun" w:eastAsia="SimSun" w:hAnsi="SimSun" w:cs="SimSun"/>
          <w:b/>
          <w:bCs/>
          <w:color w:val="2E74B5" w:themeColor="accent5" w:themeShade="BF"/>
          <w:kern w:val="0"/>
          <w:sz w:val="28"/>
          <w:szCs w:val="28"/>
        </w:rPr>
        <w:t>接收院校和入学时间</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申请者可登录孔子学院奖学金网站（</w:t>
      </w:r>
      <w:hyperlink r:id="rId7" w:history="1">
        <w:r>
          <w:rPr>
            <w:rFonts w:ascii="SimSun" w:eastAsia="SimSun" w:hAnsi="SimSun" w:cs="SimSun"/>
            <w:color w:val="0000FF"/>
            <w:kern w:val="0"/>
            <w:sz w:val="24"/>
            <w:szCs w:val="24"/>
            <w:u w:val="single"/>
          </w:rPr>
          <w:t>http://cis.chinese.cn</w:t>
        </w:r>
      </w:hyperlink>
      <w:r>
        <w:rPr>
          <w:rFonts w:ascii="SimSun" w:eastAsia="SimSun" w:hAnsi="SimSun" w:cs="SimSun"/>
          <w:kern w:val="0"/>
          <w:sz w:val="24"/>
          <w:szCs w:val="24"/>
        </w:rPr>
        <w:t>）查询推荐机构及接受院校。</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汉语国际教育专业硕士</w:t>
      </w:r>
      <w:r>
        <w:rPr>
          <w:rFonts w:ascii="SimSun" w:eastAsia="SimSun" w:hAnsi="SimSun" w:cs="SimSun" w:hint="eastAsia"/>
          <w:kern w:val="0"/>
          <w:sz w:val="24"/>
          <w:szCs w:val="24"/>
        </w:rPr>
        <w:t>、</w:t>
      </w:r>
      <w:r>
        <w:rPr>
          <w:rFonts w:ascii="SimSun" w:eastAsia="SimSun" w:hAnsi="SimSun" w:cs="SimSun"/>
          <w:kern w:val="0"/>
          <w:sz w:val="24"/>
          <w:szCs w:val="24"/>
        </w:rPr>
        <w:t>一学年研修生在</w:t>
      </w:r>
      <w:r>
        <w:rPr>
          <w:rFonts w:ascii="SimSun" w:eastAsia="SimSun" w:hAnsi="SimSun" w:cs="SimSun"/>
          <w:b/>
          <w:bCs/>
          <w:kern w:val="0"/>
          <w:sz w:val="24"/>
          <w:szCs w:val="24"/>
        </w:rPr>
        <w:t>2017</w:t>
      </w:r>
      <w:r>
        <w:rPr>
          <w:rFonts w:ascii="SimSun" w:eastAsia="SimSun" w:hAnsi="SimSun" w:cs="SimSun"/>
          <w:b/>
          <w:bCs/>
          <w:kern w:val="0"/>
          <w:sz w:val="24"/>
          <w:szCs w:val="24"/>
        </w:rPr>
        <w:t>年</w:t>
      </w:r>
      <w:r>
        <w:rPr>
          <w:rFonts w:ascii="SimSun" w:eastAsia="SimSun" w:hAnsi="SimSun" w:cs="SimSun"/>
          <w:b/>
          <w:bCs/>
          <w:kern w:val="0"/>
          <w:sz w:val="24"/>
          <w:szCs w:val="24"/>
        </w:rPr>
        <w:t>9</w:t>
      </w:r>
      <w:r>
        <w:rPr>
          <w:rFonts w:ascii="SimSun" w:eastAsia="SimSun" w:hAnsi="SimSun" w:cs="SimSun"/>
          <w:b/>
          <w:bCs/>
          <w:kern w:val="0"/>
          <w:sz w:val="24"/>
          <w:szCs w:val="24"/>
        </w:rPr>
        <w:t>月</w:t>
      </w:r>
      <w:r>
        <w:rPr>
          <w:rFonts w:ascii="SimSun" w:eastAsia="SimSun" w:hAnsi="SimSun" w:cs="SimSun"/>
          <w:kern w:val="0"/>
          <w:sz w:val="24"/>
          <w:szCs w:val="24"/>
        </w:rPr>
        <w:t>入学；一学期研修生可选择在</w:t>
      </w:r>
      <w:r>
        <w:rPr>
          <w:rFonts w:ascii="SimSun" w:eastAsia="SimSun" w:hAnsi="SimSun" w:cs="SimSun"/>
          <w:b/>
          <w:bCs/>
          <w:kern w:val="0"/>
          <w:sz w:val="24"/>
          <w:szCs w:val="24"/>
        </w:rPr>
        <w:t>2017</w:t>
      </w:r>
      <w:r>
        <w:rPr>
          <w:rFonts w:ascii="SimSun" w:eastAsia="SimSun" w:hAnsi="SimSun" w:cs="SimSun"/>
          <w:b/>
          <w:bCs/>
          <w:kern w:val="0"/>
          <w:sz w:val="24"/>
          <w:szCs w:val="24"/>
        </w:rPr>
        <w:t>年</w:t>
      </w:r>
      <w:r>
        <w:rPr>
          <w:rFonts w:ascii="SimSun" w:eastAsia="SimSun" w:hAnsi="SimSun" w:cs="SimSun"/>
          <w:b/>
          <w:bCs/>
          <w:kern w:val="0"/>
          <w:sz w:val="24"/>
          <w:szCs w:val="24"/>
        </w:rPr>
        <w:t>9</w:t>
      </w:r>
      <w:r>
        <w:rPr>
          <w:rFonts w:ascii="SimSun" w:eastAsia="SimSun" w:hAnsi="SimSun" w:cs="SimSun"/>
          <w:b/>
          <w:bCs/>
          <w:kern w:val="0"/>
          <w:sz w:val="24"/>
          <w:szCs w:val="24"/>
        </w:rPr>
        <w:t>月</w:t>
      </w:r>
      <w:r>
        <w:rPr>
          <w:rFonts w:ascii="SimSun" w:eastAsia="SimSun" w:hAnsi="SimSun" w:cs="SimSun"/>
          <w:kern w:val="0"/>
          <w:sz w:val="24"/>
          <w:szCs w:val="24"/>
        </w:rPr>
        <w:t>或</w:t>
      </w:r>
      <w:r>
        <w:rPr>
          <w:rFonts w:ascii="SimSun" w:eastAsia="SimSun" w:hAnsi="SimSun" w:cs="SimSun"/>
          <w:b/>
          <w:bCs/>
          <w:kern w:val="0"/>
          <w:sz w:val="24"/>
          <w:szCs w:val="24"/>
        </w:rPr>
        <w:t>2018</w:t>
      </w:r>
      <w:r>
        <w:rPr>
          <w:rFonts w:ascii="SimSun" w:eastAsia="SimSun" w:hAnsi="SimSun" w:cs="SimSun"/>
          <w:b/>
          <w:bCs/>
          <w:kern w:val="0"/>
          <w:sz w:val="24"/>
          <w:szCs w:val="24"/>
        </w:rPr>
        <w:t>年</w:t>
      </w:r>
      <w:r>
        <w:rPr>
          <w:rFonts w:ascii="SimSun" w:eastAsia="SimSun" w:hAnsi="SimSun" w:cs="SimSun"/>
          <w:b/>
          <w:bCs/>
          <w:kern w:val="0"/>
          <w:sz w:val="24"/>
          <w:szCs w:val="24"/>
        </w:rPr>
        <w:t>3</w:t>
      </w:r>
      <w:r>
        <w:rPr>
          <w:rFonts w:ascii="SimSun" w:eastAsia="SimSun" w:hAnsi="SimSun" w:cs="SimSun"/>
          <w:b/>
          <w:bCs/>
          <w:kern w:val="0"/>
          <w:sz w:val="24"/>
          <w:szCs w:val="24"/>
        </w:rPr>
        <w:t>月</w:t>
      </w:r>
      <w:r>
        <w:rPr>
          <w:rFonts w:ascii="SimSun" w:eastAsia="SimSun" w:hAnsi="SimSun" w:cs="SimSun"/>
          <w:kern w:val="0"/>
          <w:sz w:val="24"/>
          <w:szCs w:val="24"/>
        </w:rPr>
        <w:t>入学。</w:t>
      </w:r>
    </w:p>
    <w:p w:rsidR="0097520F" w:rsidRDefault="0097520F">
      <w:pPr>
        <w:widowControl/>
        <w:spacing w:line="360" w:lineRule="auto"/>
        <w:jc w:val="left"/>
        <w:outlineLvl w:val="3"/>
        <w:rPr>
          <w:rFonts w:ascii="SimSun" w:eastAsia="SimSun" w:hAnsi="SimSun" w:cs="SimSun"/>
          <w:b/>
          <w:bCs/>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三、资助内容、标准及年度评审</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孔子学院奖学金按资助内容分为全额奖学金和部分奖学金。</w:t>
      </w:r>
      <w:r>
        <w:rPr>
          <w:rFonts w:ascii="SimSun" w:eastAsia="SimSun" w:hAnsi="SimSun" w:cs="SimSun"/>
          <w:b/>
          <w:kern w:val="0"/>
          <w:sz w:val="24"/>
          <w:szCs w:val="24"/>
        </w:rPr>
        <w:t>全额奖学金</w:t>
      </w:r>
      <w:r>
        <w:rPr>
          <w:rFonts w:ascii="SimSun" w:eastAsia="SimSun" w:hAnsi="SimSun" w:cs="SimSun"/>
          <w:kern w:val="0"/>
          <w:sz w:val="24"/>
          <w:szCs w:val="24"/>
        </w:rPr>
        <w:t>包括学费、住宿费、生活费和综合医疗保险费；</w:t>
      </w:r>
      <w:r>
        <w:rPr>
          <w:rFonts w:ascii="SimSun" w:eastAsia="SimSun" w:hAnsi="SimSun" w:cs="SimSun"/>
          <w:b/>
          <w:kern w:val="0"/>
          <w:sz w:val="24"/>
          <w:szCs w:val="24"/>
        </w:rPr>
        <w:t>部分奖学金</w:t>
      </w:r>
      <w:r>
        <w:rPr>
          <w:rFonts w:ascii="SimSun" w:eastAsia="SimSun" w:hAnsi="SimSun" w:cs="SimSun"/>
          <w:kern w:val="0"/>
          <w:sz w:val="24"/>
          <w:szCs w:val="24"/>
        </w:rPr>
        <w:t>包括：学费、住宿费和综合医疗保险费。</w:t>
      </w:r>
      <w:r>
        <w:rPr>
          <w:rFonts w:ascii="SimSun" w:eastAsia="SimSun" w:hAnsi="SimSun" w:cs="SimSun"/>
          <w:kern w:val="0"/>
          <w:sz w:val="24"/>
          <w:szCs w:val="24"/>
        </w:rPr>
        <w:br/>
        <w:t xml:space="preserve">    1.</w:t>
      </w:r>
      <w:r>
        <w:rPr>
          <w:rFonts w:ascii="SimSun" w:eastAsia="SimSun" w:hAnsi="SimSun" w:cs="SimSun"/>
          <w:kern w:val="0"/>
          <w:sz w:val="24"/>
          <w:szCs w:val="24"/>
        </w:rPr>
        <w:t>学费由接收院校统筹用于奖学金生培养与管理，开展文化活动，其中年度学费（一学期研修生的学期学费）包含一次汉语水平考试（</w:t>
      </w:r>
      <w:r>
        <w:rPr>
          <w:rFonts w:ascii="SimSun" w:eastAsia="SimSun" w:hAnsi="SimSun" w:cs="SimSun"/>
          <w:kern w:val="0"/>
          <w:sz w:val="24"/>
          <w:szCs w:val="24"/>
        </w:rPr>
        <w:t>HSK</w:t>
      </w:r>
      <w:r>
        <w:rPr>
          <w:rFonts w:ascii="SimSun" w:eastAsia="SimSun" w:hAnsi="SimSun" w:cs="SimSun"/>
          <w:kern w:val="0"/>
          <w:sz w:val="24"/>
          <w:szCs w:val="24"/>
        </w:rPr>
        <w:t>）和一次汉语水平口语考试（</w:t>
      </w:r>
      <w:r>
        <w:rPr>
          <w:rFonts w:ascii="SimSun" w:eastAsia="SimSun" w:hAnsi="SimSun" w:cs="SimSun"/>
          <w:kern w:val="0"/>
          <w:sz w:val="24"/>
          <w:szCs w:val="24"/>
        </w:rPr>
        <w:t>HSKK</w:t>
      </w:r>
      <w:r>
        <w:rPr>
          <w:rFonts w:ascii="SimSun" w:eastAsia="SimSun" w:hAnsi="SimSun" w:cs="SimSun"/>
          <w:kern w:val="0"/>
          <w:sz w:val="24"/>
          <w:szCs w:val="24"/>
        </w:rPr>
        <w:t>）费用，供研修生结业前，以及学历生年度评审及毕业前参加上述两项考试使用。学费不包含教材费和旅游景点门票。</w:t>
      </w:r>
      <w:r>
        <w:rPr>
          <w:rFonts w:ascii="SimSun" w:eastAsia="SimSun" w:hAnsi="SimSun" w:cs="SimSun"/>
          <w:kern w:val="0"/>
          <w:sz w:val="24"/>
          <w:szCs w:val="24"/>
        </w:rPr>
        <w:br/>
        <w:t xml:space="preserve">    2.</w:t>
      </w:r>
      <w:r>
        <w:rPr>
          <w:rFonts w:ascii="SimSun" w:eastAsia="SimSun" w:hAnsi="SimSun" w:cs="SimSun"/>
          <w:kern w:val="0"/>
          <w:sz w:val="24"/>
          <w:szCs w:val="24"/>
        </w:rPr>
        <w:t>住宿</w:t>
      </w:r>
      <w:r>
        <w:rPr>
          <w:rFonts w:ascii="SimSun" w:eastAsia="SimSun" w:hAnsi="SimSun" w:cs="SimSun"/>
          <w:kern w:val="0"/>
          <w:sz w:val="24"/>
          <w:szCs w:val="24"/>
        </w:rPr>
        <w:t>费由接收院校统筹使用，为学生提供免费宿舍，一般为双人间；经奖学金生本人申请、接收院校批准，也可选择</w:t>
      </w:r>
      <w:r>
        <w:rPr>
          <w:rFonts w:ascii="SimSun" w:eastAsia="SimSun" w:hAnsi="SimSun" w:cs="SimSun" w:hint="eastAsia"/>
          <w:kern w:val="0"/>
          <w:sz w:val="24"/>
          <w:szCs w:val="24"/>
        </w:rPr>
        <w:t>单人间和</w:t>
      </w:r>
      <w:r>
        <w:rPr>
          <w:rFonts w:ascii="SimSun" w:eastAsia="SimSun" w:hAnsi="SimSun" w:cs="SimSun"/>
          <w:kern w:val="0"/>
          <w:sz w:val="24"/>
          <w:szCs w:val="24"/>
        </w:rPr>
        <w:t>校外住宿。</w:t>
      </w:r>
      <w:r>
        <w:rPr>
          <w:rFonts w:ascii="SimSun" w:eastAsia="SimSun" w:hAnsi="SimSun" w:cs="SimSun" w:hint="eastAsia"/>
          <w:kern w:val="0"/>
          <w:sz w:val="24"/>
          <w:szCs w:val="24"/>
        </w:rPr>
        <w:t>选择单人间者，需补齐相应款项（单人间价格</w:t>
      </w:r>
      <w:r>
        <w:rPr>
          <w:rFonts w:ascii="SimSun" w:eastAsia="SimSun" w:hAnsi="SimSun" w:cs="SimSun" w:hint="eastAsia"/>
          <w:kern w:val="0"/>
          <w:sz w:val="24"/>
          <w:szCs w:val="24"/>
        </w:rPr>
        <w:t>为</w:t>
      </w:r>
      <w:r>
        <w:rPr>
          <w:rFonts w:ascii="SimSun" w:eastAsia="SimSun" w:hAnsi="SimSun" w:cs="SimSun" w:hint="eastAsia"/>
          <w:kern w:val="0"/>
          <w:sz w:val="24"/>
          <w:szCs w:val="24"/>
        </w:rPr>
        <w:t>1</w:t>
      </w:r>
      <w:r>
        <w:rPr>
          <w:rFonts w:ascii="SimSun" w:eastAsia="SimSun" w:hAnsi="SimSun" w:cs="SimSun" w:hint="eastAsia"/>
          <w:kern w:val="0"/>
          <w:sz w:val="24"/>
          <w:szCs w:val="24"/>
        </w:rPr>
        <w:t>3</w:t>
      </w:r>
      <w:r>
        <w:rPr>
          <w:rFonts w:ascii="SimSun" w:eastAsia="SimSun" w:hAnsi="SimSun" w:cs="SimSun" w:hint="eastAsia"/>
          <w:kern w:val="0"/>
          <w:sz w:val="24"/>
          <w:szCs w:val="24"/>
        </w:rPr>
        <w:t>00-</w:t>
      </w:r>
      <w:r>
        <w:rPr>
          <w:rFonts w:ascii="SimSun" w:eastAsia="SimSun" w:hAnsi="SimSun" w:cs="SimSun"/>
          <w:kern w:val="0"/>
          <w:sz w:val="24"/>
          <w:szCs w:val="24"/>
        </w:rPr>
        <w:t>1</w:t>
      </w:r>
      <w:r>
        <w:rPr>
          <w:rFonts w:ascii="SimSun" w:eastAsia="SimSun" w:hAnsi="SimSun" w:cs="SimSun" w:hint="eastAsia"/>
          <w:kern w:val="0"/>
          <w:sz w:val="24"/>
          <w:szCs w:val="24"/>
        </w:rPr>
        <w:t>8</w:t>
      </w:r>
      <w:r>
        <w:rPr>
          <w:rFonts w:ascii="SimSun" w:eastAsia="SimSun" w:hAnsi="SimSun" w:cs="SimSun"/>
          <w:kern w:val="0"/>
          <w:sz w:val="24"/>
          <w:szCs w:val="24"/>
        </w:rPr>
        <w:t>00</w:t>
      </w:r>
      <w:r>
        <w:rPr>
          <w:rFonts w:ascii="SimSun" w:eastAsia="SimSun" w:hAnsi="SimSun" w:cs="SimSun" w:hint="eastAsia"/>
          <w:kern w:val="0"/>
          <w:sz w:val="24"/>
          <w:szCs w:val="24"/>
        </w:rPr>
        <w:t>元人民币</w:t>
      </w:r>
      <w:r>
        <w:rPr>
          <w:rFonts w:ascii="SimSun" w:eastAsia="SimSun" w:hAnsi="SimSun" w:cs="SimSun" w:hint="eastAsia"/>
          <w:kern w:val="0"/>
          <w:sz w:val="24"/>
          <w:szCs w:val="24"/>
        </w:rPr>
        <w:t>/</w:t>
      </w:r>
      <w:r>
        <w:rPr>
          <w:rFonts w:ascii="SimSun" w:eastAsia="SimSun" w:hAnsi="SimSun" w:cs="SimSun" w:hint="eastAsia"/>
          <w:kern w:val="0"/>
          <w:sz w:val="24"/>
          <w:szCs w:val="24"/>
        </w:rPr>
        <w:t>月</w:t>
      </w:r>
      <w:r>
        <w:rPr>
          <w:rFonts w:ascii="SimSun" w:eastAsia="SimSun" w:hAnsi="SimSun" w:cs="SimSun" w:hint="eastAsia"/>
          <w:kern w:val="0"/>
          <w:sz w:val="24"/>
          <w:szCs w:val="24"/>
        </w:rPr>
        <w:t>/</w:t>
      </w:r>
      <w:r>
        <w:rPr>
          <w:rFonts w:ascii="SimSun" w:eastAsia="SimSun" w:hAnsi="SimSun" w:cs="SimSun" w:hint="eastAsia"/>
          <w:kern w:val="0"/>
          <w:sz w:val="24"/>
          <w:szCs w:val="24"/>
        </w:rPr>
        <w:t>人）。</w:t>
      </w:r>
      <w:r>
        <w:rPr>
          <w:rFonts w:ascii="SimSun" w:eastAsia="SimSun" w:hAnsi="SimSun" w:cs="SimSun"/>
          <w:kern w:val="0"/>
          <w:sz w:val="24"/>
          <w:szCs w:val="24"/>
        </w:rPr>
        <w:t>选择校外住宿者，由学校按月或按季度发放住宿费，标准为：</w:t>
      </w:r>
      <w:r>
        <w:rPr>
          <w:rFonts w:ascii="SimSun" w:eastAsia="SimSun" w:hAnsi="SimSun" w:cs="SimSun"/>
          <w:kern w:val="0"/>
          <w:sz w:val="24"/>
          <w:szCs w:val="24"/>
        </w:rPr>
        <w:t>700</w:t>
      </w:r>
      <w:r>
        <w:rPr>
          <w:rFonts w:ascii="SimSun" w:eastAsia="SimSun" w:hAnsi="SimSun" w:cs="SimSun"/>
          <w:kern w:val="0"/>
          <w:sz w:val="24"/>
          <w:szCs w:val="24"/>
        </w:rPr>
        <w:t>元人民币</w:t>
      </w:r>
      <w:r>
        <w:rPr>
          <w:rFonts w:ascii="SimSun" w:eastAsia="SimSun" w:hAnsi="SimSun" w:cs="SimSun"/>
          <w:kern w:val="0"/>
          <w:sz w:val="24"/>
          <w:szCs w:val="24"/>
        </w:rPr>
        <w:t>/</w:t>
      </w:r>
      <w:r>
        <w:rPr>
          <w:rFonts w:ascii="SimSun" w:eastAsia="SimSun" w:hAnsi="SimSun" w:cs="SimSun"/>
          <w:kern w:val="0"/>
          <w:sz w:val="24"/>
          <w:szCs w:val="24"/>
        </w:rPr>
        <w:t>月</w:t>
      </w:r>
      <w:r>
        <w:rPr>
          <w:rFonts w:ascii="SimSun" w:eastAsia="SimSun" w:hAnsi="SimSun" w:cs="SimSun"/>
          <w:kern w:val="0"/>
          <w:sz w:val="24"/>
          <w:szCs w:val="24"/>
        </w:rPr>
        <w:t>/</w:t>
      </w:r>
      <w:r>
        <w:rPr>
          <w:rFonts w:ascii="SimSun" w:eastAsia="SimSun" w:hAnsi="SimSun" w:cs="SimSun"/>
          <w:kern w:val="0"/>
          <w:sz w:val="24"/>
          <w:szCs w:val="24"/>
        </w:rPr>
        <w:t>人。</w:t>
      </w:r>
      <w:r>
        <w:rPr>
          <w:rFonts w:ascii="SimSun" w:eastAsia="SimSun" w:hAnsi="SimSun" w:cs="SimSun"/>
          <w:kern w:val="0"/>
          <w:sz w:val="24"/>
          <w:szCs w:val="24"/>
        </w:rPr>
        <w:br/>
      </w:r>
      <w:r>
        <w:rPr>
          <w:rFonts w:ascii="SimSun" w:eastAsia="SimSun" w:hAnsi="SimSun" w:cs="SimSun"/>
          <w:kern w:val="0"/>
          <w:sz w:val="24"/>
          <w:szCs w:val="24"/>
        </w:rPr>
        <w:lastRenderedPageBreak/>
        <w:t xml:space="preserve">    3.</w:t>
      </w:r>
      <w:r>
        <w:rPr>
          <w:rFonts w:ascii="SimSun" w:eastAsia="SimSun" w:hAnsi="SimSun" w:cs="SimSun"/>
          <w:kern w:val="0"/>
          <w:sz w:val="24"/>
          <w:szCs w:val="24"/>
        </w:rPr>
        <w:t>生活费由接收院校按月发放给全额奖学金生。一学年和一学期研修生标准为</w:t>
      </w:r>
      <w:r>
        <w:rPr>
          <w:rFonts w:ascii="SimSun" w:eastAsia="SimSun" w:hAnsi="SimSun" w:cs="SimSun"/>
          <w:kern w:val="0"/>
          <w:sz w:val="24"/>
          <w:szCs w:val="24"/>
        </w:rPr>
        <w:t>2500</w:t>
      </w:r>
      <w:r>
        <w:rPr>
          <w:rFonts w:ascii="SimSun" w:eastAsia="SimSun" w:hAnsi="SimSun" w:cs="SimSun"/>
          <w:kern w:val="0"/>
          <w:sz w:val="24"/>
          <w:szCs w:val="24"/>
        </w:rPr>
        <w:t>元人民币</w:t>
      </w:r>
      <w:r>
        <w:rPr>
          <w:rFonts w:ascii="SimSun" w:eastAsia="SimSun" w:hAnsi="SimSun" w:cs="SimSun"/>
          <w:kern w:val="0"/>
          <w:sz w:val="24"/>
          <w:szCs w:val="24"/>
        </w:rPr>
        <w:t>/</w:t>
      </w:r>
      <w:r>
        <w:rPr>
          <w:rFonts w:ascii="SimSun" w:eastAsia="SimSun" w:hAnsi="SimSun" w:cs="SimSun"/>
          <w:kern w:val="0"/>
          <w:sz w:val="24"/>
          <w:szCs w:val="24"/>
        </w:rPr>
        <w:t>月；汉语国际教育专业硕士生为</w:t>
      </w:r>
      <w:r>
        <w:rPr>
          <w:rFonts w:ascii="SimSun" w:eastAsia="SimSun" w:hAnsi="SimSun" w:cs="SimSun"/>
          <w:kern w:val="0"/>
          <w:sz w:val="24"/>
          <w:szCs w:val="24"/>
        </w:rPr>
        <w:t>3000</w:t>
      </w:r>
      <w:r>
        <w:rPr>
          <w:rFonts w:ascii="SimSun" w:eastAsia="SimSun" w:hAnsi="SimSun" w:cs="SimSun"/>
          <w:kern w:val="0"/>
          <w:sz w:val="24"/>
          <w:szCs w:val="24"/>
        </w:rPr>
        <w:t>元人民币</w:t>
      </w:r>
      <w:r>
        <w:rPr>
          <w:rFonts w:ascii="SimSun" w:eastAsia="SimSun" w:hAnsi="SimSun" w:cs="SimSun"/>
          <w:kern w:val="0"/>
          <w:sz w:val="24"/>
          <w:szCs w:val="24"/>
        </w:rPr>
        <w:t>/</w:t>
      </w:r>
      <w:r>
        <w:rPr>
          <w:rFonts w:ascii="SimSun" w:eastAsia="SimSun" w:hAnsi="SimSun" w:cs="SimSun"/>
          <w:kern w:val="0"/>
          <w:sz w:val="24"/>
          <w:szCs w:val="24"/>
        </w:rPr>
        <w:t>月。</w:t>
      </w:r>
      <w:r>
        <w:rPr>
          <w:rFonts w:ascii="SimSun" w:eastAsia="SimSun" w:hAnsi="SimSun" w:cs="SimSun"/>
          <w:kern w:val="0"/>
          <w:sz w:val="24"/>
          <w:szCs w:val="24"/>
        </w:rPr>
        <w:br/>
        <w:t xml:space="preserve">    3.1 </w:t>
      </w:r>
      <w:r>
        <w:rPr>
          <w:rFonts w:ascii="SimSun" w:eastAsia="SimSun" w:hAnsi="SimSun" w:cs="SimSun"/>
          <w:kern w:val="0"/>
          <w:sz w:val="24"/>
          <w:szCs w:val="24"/>
        </w:rPr>
        <w:t>奖学金生按学校每学期规定报到日期到校注册学籍，否则取消奖学金资格。</w:t>
      </w:r>
      <w:r>
        <w:rPr>
          <w:rFonts w:ascii="SimSun" w:eastAsia="SimSun" w:hAnsi="SimSun" w:cs="SimSun"/>
          <w:kern w:val="0"/>
          <w:sz w:val="24"/>
          <w:szCs w:val="24"/>
        </w:rPr>
        <w:br/>
        <w:t xml:space="preserve">  </w:t>
      </w:r>
      <w:r>
        <w:rPr>
          <w:rFonts w:ascii="SimSun" w:eastAsia="SimSun" w:hAnsi="SimSun" w:cs="SimSun"/>
          <w:kern w:val="0"/>
          <w:sz w:val="24"/>
          <w:szCs w:val="24"/>
        </w:rPr>
        <w:t xml:space="preserve">  3.2 </w:t>
      </w:r>
      <w:r>
        <w:rPr>
          <w:rFonts w:ascii="SimSun" w:eastAsia="SimSun" w:hAnsi="SimSun" w:cs="SimSun"/>
          <w:kern w:val="0"/>
          <w:sz w:val="24"/>
          <w:szCs w:val="24"/>
        </w:rPr>
        <w:t>当月</w:t>
      </w:r>
      <w:r>
        <w:rPr>
          <w:rFonts w:ascii="SimSun" w:eastAsia="SimSun" w:hAnsi="SimSun" w:cs="SimSun"/>
          <w:kern w:val="0"/>
          <w:sz w:val="24"/>
          <w:szCs w:val="24"/>
        </w:rPr>
        <w:t>15</w:t>
      </w:r>
      <w:r>
        <w:rPr>
          <w:rFonts w:ascii="SimSun" w:eastAsia="SimSun" w:hAnsi="SimSun" w:cs="SimSun"/>
          <w:kern w:val="0"/>
          <w:sz w:val="24"/>
          <w:szCs w:val="24"/>
        </w:rPr>
        <w:t>日（含</w:t>
      </w:r>
      <w:r>
        <w:rPr>
          <w:rFonts w:ascii="SimSun" w:eastAsia="SimSun" w:hAnsi="SimSun" w:cs="SimSun"/>
          <w:kern w:val="0"/>
          <w:sz w:val="24"/>
          <w:szCs w:val="24"/>
        </w:rPr>
        <w:t>15</w:t>
      </w:r>
      <w:r>
        <w:rPr>
          <w:rFonts w:ascii="SimSun" w:eastAsia="SimSun" w:hAnsi="SimSun" w:cs="SimSun"/>
          <w:kern w:val="0"/>
          <w:sz w:val="24"/>
          <w:szCs w:val="24"/>
        </w:rPr>
        <w:t>日）前到校注册者，该月发放全月生活费；十五日以后注册者，该月发放半月生活费；毕（结）业的生活费发放至学校确定的毕（结）业日期之后的半个月；</w:t>
      </w:r>
      <w:r>
        <w:rPr>
          <w:rFonts w:ascii="SimSun" w:eastAsia="SimSun" w:hAnsi="SimSun" w:cs="SimSun"/>
          <w:kern w:val="0"/>
          <w:sz w:val="24"/>
          <w:szCs w:val="24"/>
        </w:rPr>
        <w:br/>
        <w:t xml:space="preserve">    3.3 </w:t>
      </w:r>
      <w:r>
        <w:rPr>
          <w:rFonts w:ascii="SimSun" w:eastAsia="SimSun" w:hAnsi="SimSun" w:cs="SimSun"/>
          <w:kern w:val="0"/>
          <w:sz w:val="24"/>
          <w:szCs w:val="24"/>
        </w:rPr>
        <w:t>在学期间（不含寒暑假）因个人原因离开中国时间超过</w:t>
      </w:r>
      <w:r>
        <w:rPr>
          <w:rFonts w:ascii="SimSun" w:eastAsia="SimSun" w:hAnsi="SimSun" w:cs="SimSun"/>
          <w:kern w:val="0"/>
          <w:sz w:val="24"/>
          <w:szCs w:val="24"/>
        </w:rPr>
        <w:t>15</w:t>
      </w:r>
      <w:r>
        <w:rPr>
          <w:rFonts w:ascii="SimSun" w:eastAsia="SimSun" w:hAnsi="SimSun" w:cs="SimSun"/>
          <w:kern w:val="0"/>
          <w:sz w:val="24"/>
          <w:szCs w:val="24"/>
        </w:rPr>
        <w:t>天者，停发非在华期间生活费；</w:t>
      </w:r>
      <w:r>
        <w:rPr>
          <w:rFonts w:ascii="SimSun" w:eastAsia="SimSun" w:hAnsi="SimSun" w:cs="SimSun"/>
          <w:kern w:val="0"/>
          <w:sz w:val="24"/>
          <w:szCs w:val="24"/>
        </w:rPr>
        <w:br/>
        <w:t xml:space="preserve">    3.4 </w:t>
      </w:r>
      <w:r>
        <w:rPr>
          <w:rFonts w:ascii="SimSun" w:eastAsia="SimSun" w:hAnsi="SimSun" w:cs="SimSun"/>
          <w:kern w:val="0"/>
          <w:sz w:val="24"/>
          <w:szCs w:val="24"/>
        </w:rPr>
        <w:t>因个人原因休学、退学或受学校纪律处分者，接收院校应停发自休学、退学或接到处分通知之日起的生活费。</w:t>
      </w:r>
      <w:r>
        <w:rPr>
          <w:rFonts w:ascii="SimSun" w:eastAsia="SimSun" w:hAnsi="SimSun" w:cs="SimSun"/>
          <w:kern w:val="0"/>
          <w:sz w:val="24"/>
          <w:szCs w:val="24"/>
        </w:rPr>
        <w:br/>
        <w:t xml:space="preserve">    4.</w:t>
      </w:r>
      <w:r>
        <w:rPr>
          <w:rFonts w:ascii="SimSun" w:eastAsia="SimSun" w:hAnsi="SimSun" w:cs="SimSun"/>
          <w:kern w:val="0"/>
          <w:sz w:val="24"/>
          <w:szCs w:val="24"/>
        </w:rPr>
        <w:t>综合医疗保险参照中国教育部来华留学有关规定执行，由接收院校统一购买。一学期研修生为</w:t>
      </w:r>
      <w:r>
        <w:rPr>
          <w:rFonts w:ascii="SimSun" w:eastAsia="SimSun" w:hAnsi="SimSun" w:cs="SimSun"/>
          <w:kern w:val="0"/>
          <w:sz w:val="24"/>
          <w:szCs w:val="24"/>
        </w:rPr>
        <w:t>400</w:t>
      </w:r>
      <w:r>
        <w:rPr>
          <w:rFonts w:ascii="SimSun" w:eastAsia="SimSun" w:hAnsi="SimSun" w:cs="SimSun"/>
          <w:kern w:val="0"/>
          <w:sz w:val="24"/>
          <w:szCs w:val="24"/>
        </w:rPr>
        <w:t>元人民币</w:t>
      </w:r>
      <w:r>
        <w:rPr>
          <w:rFonts w:ascii="SimSun" w:eastAsia="SimSun" w:hAnsi="SimSun" w:cs="SimSun"/>
          <w:kern w:val="0"/>
          <w:sz w:val="24"/>
          <w:szCs w:val="24"/>
        </w:rPr>
        <w:t>/</w:t>
      </w:r>
      <w:r>
        <w:rPr>
          <w:rFonts w:ascii="SimSun" w:eastAsia="SimSun" w:hAnsi="SimSun" w:cs="SimSun"/>
          <w:kern w:val="0"/>
          <w:sz w:val="24"/>
          <w:szCs w:val="24"/>
        </w:rPr>
        <w:t>人，一学年以上有关学</w:t>
      </w:r>
      <w:r>
        <w:rPr>
          <w:rFonts w:ascii="SimSun" w:eastAsia="SimSun" w:hAnsi="SimSun" w:cs="SimSun"/>
          <w:kern w:val="0"/>
          <w:sz w:val="24"/>
          <w:szCs w:val="24"/>
        </w:rPr>
        <w:t>生标准为</w:t>
      </w:r>
      <w:r>
        <w:rPr>
          <w:rFonts w:ascii="SimSun" w:eastAsia="SimSun" w:hAnsi="SimSun" w:cs="SimSun"/>
          <w:kern w:val="0"/>
          <w:sz w:val="24"/>
          <w:szCs w:val="24"/>
        </w:rPr>
        <w:t>800</w:t>
      </w:r>
      <w:r>
        <w:rPr>
          <w:rFonts w:ascii="SimSun" w:eastAsia="SimSun" w:hAnsi="SimSun" w:cs="SimSun"/>
          <w:kern w:val="0"/>
          <w:sz w:val="24"/>
          <w:szCs w:val="24"/>
        </w:rPr>
        <w:t>元人民币</w:t>
      </w:r>
      <w:r>
        <w:rPr>
          <w:rFonts w:ascii="SimSun" w:eastAsia="SimSun" w:hAnsi="SimSun" w:cs="SimSun"/>
          <w:kern w:val="0"/>
          <w:sz w:val="24"/>
          <w:szCs w:val="24"/>
        </w:rPr>
        <w:t>/</w:t>
      </w:r>
      <w:r>
        <w:rPr>
          <w:rFonts w:ascii="SimSun" w:eastAsia="SimSun" w:hAnsi="SimSun" w:cs="SimSun"/>
          <w:kern w:val="0"/>
          <w:sz w:val="24"/>
          <w:szCs w:val="24"/>
        </w:rPr>
        <w:t>人</w:t>
      </w:r>
      <w:r>
        <w:rPr>
          <w:rFonts w:ascii="SimSun" w:eastAsia="SimSun" w:hAnsi="SimSun" w:cs="SimSun"/>
          <w:kern w:val="0"/>
          <w:sz w:val="24"/>
          <w:szCs w:val="24"/>
        </w:rPr>
        <w:t>/</w:t>
      </w:r>
      <w:r>
        <w:rPr>
          <w:rFonts w:ascii="SimSun" w:eastAsia="SimSun" w:hAnsi="SimSun" w:cs="SimSun"/>
          <w:kern w:val="0"/>
          <w:sz w:val="24"/>
          <w:szCs w:val="24"/>
        </w:rPr>
        <w:t>年。</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所有学生须在每学期初到校签到注册，所有学历生须参加年度评审，学习成绩和汉语水平测试达到优秀者可在第二学年继续享受全额奖学金，达到良好者获得部分奖学金，其余停发奖学金。</w:t>
      </w:r>
    </w:p>
    <w:p w:rsidR="0097520F" w:rsidRDefault="0097520F">
      <w:pPr>
        <w:widowControl/>
        <w:spacing w:line="360" w:lineRule="auto"/>
        <w:ind w:firstLineChars="200" w:firstLine="480"/>
        <w:jc w:val="left"/>
        <w:rPr>
          <w:rFonts w:ascii="SimSun" w:eastAsia="SimSun" w:hAnsi="SimSun" w:cs="SimSun"/>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四、招生录取流程</w:t>
      </w:r>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kern w:val="0"/>
          <w:sz w:val="24"/>
          <w:szCs w:val="24"/>
        </w:rPr>
        <w:t>  </w:t>
      </w:r>
      <w:r>
        <w:rPr>
          <w:rFonts w:ascii="SimSun" w:eastAsia="SimSun" w:hAnsi="SimSun" w:cs="SimSun"/>
          <w:kern w:val="0"/>
          <w:sz w:val="24"/>
          <w:szCs w:val="24"/>
        </w:rPr>
        <w:t>申请者、推荐机构和接收院校可登录奖学金网</w:t>
      </w:r>
      <w:r>
        <w:rPr>
          <w:rFonts w:ascii="SimSun" w:eastAsia="SimSun" w:hAnsi="SimSun" w:cs="SimSun" w:hint="eastAsia"/>
          <w:kern w:val="0"/>
          <w:sz w:val="24"/>
          <w:szCs w:val="24"/>
        </w:rPr>
        <w:t>（</w:t>
      </w:r>
      <w:hyperlink r:id="rId8" w:history="1">
        <w:r>
          <w:rPr>
            <w:rFonts w:ascii="SimSun" w:eastAsia="SimSun" w:hAnsi="SimSun" w:cs="SimSun"/>
            <w:color w:val="0000FF"/>
            <w:kern w:val="0"/>
            <w:sz w:val="24"/>
            <w:szCs w:val="24"/>
            <w:u w:val="single"/>
          </w:rPr>
          <w:t>http://cis.chinese.cn</w:t>
        </w:r>
      </w:hyperlink>
      <w:r>
        <w:rPr>
          <w:rFonts w:ascii="SimSun" w:eastAsia="SimSun" w:hAnsi="SimSun" w:cs="SimSun" w:hint="eastAsia"/>
          <w:kern w:val="0"/>
          <w:sz w:val="24"/>
          <w:szCs w:val="24"/>
        </w:rPr>
        <w:t>）</w:t>
      </w:r>
      <w:r>
        <w:rPr>
          <w:rFonts w:ascii="SimSun" w:eastAsia="SimSun" w:hAnsi="SimSun" w:cs="SimSun"/>
          <w:kern w:val="0"/>
          <w:sz w:val="24"/>
          <w:szCs w:val="24"/>
        </w:rPr>
        <w:t>查看招生流程信息及奖学金评审结果。</w:t>
      </w:r>
    </w:p>
    <w:p w:rsidR="0097520F" w:rsidRDefault="00DA22EE">
      <w:pPr>
        <w:pStyle w:val="Listenabsatz1"/>
        <w:widowControl/>
        <w:numPr>
          <w:ilvl w:val="0"/>
          <w:numId w:val="2"/>
        </w:numPr>
        <w:spacing w:line="360" w:lineRule="auto"/>
        <w:ind w:left="0" w:firstLine="480"/>
        <w:jc w:val="left"/>
        <w:rPr>
          <w:rFonts w:ascii="SimSun" w:eastAsia="SimSun" w:hAnsi="SimSun" w:cs="SimSun"/>
          <w:kern w:val="0"/>
          <w:sz w:val="24"/>
          <w:szCs w:val="24"/>
        </w:rPr>
      </w:pPr>
      <w:r>
        <w:rPr>
          <w:rFonts w:ascii="SimSun" w:eastAsia="SimSun" w:hAnsi="SimSun" w:cs="SimSun"/>
          <w:kern w:val="0"/>
          <w:sz w:val="24"/>
          <w:szCs w:val="24"/>
        </w:rPr>
        <w:t>申请者登录奖学金网站（</w:t>
      </w:r>
      <w:bookmarkStart w:id="2" w:name="_Hlk480620591"/>
      <w:r>
        <w:rPr>
          <w:rFonts w:ascii="SimSun" w:eastAsia="SimSun" w:hAnsi="SimSun" w:cs="SimSun"/>
          <w:kern w:val="0"/>
          <w:sz w:val="24"/>
          <w:szCs w:val="24"/>
        </w:rPr>
        <w:fldChar w:fldCharType="begin"/>
      </w:r>
      <w:r>
        <w:rPr>
          <w:rFonts w:ascii="SimSun" w:eastAsia="SimSun" w:hAnsi="SimSun" w:cs="SimSun"/>
          <w:kern w:val="0"/>
          <w:sz w:val="24"/>
          <w:szCs w:val="24"/>
        </w:rPr>
        <w:instrText xml:space="preserve"> HYPERLINK "http://cis.chinese.cn</w:instrText>
      </w:r>
      <w:r>
        <w:rPr>
          <w:rFonts w:ascii="SimSun" w:eastAsia="SimSun" w:hAnsi="SimSun" w:cs="SimSun"/>
          <w:kern w:val="0"/>
          <w:sz w:val="24"/>
          <w:szCs w:val="24"/>
        </w:rPr>
        <w:instrText xml:space="preserve">" </w:instrText>
      </w:r>
      <w:r>
        <w:rPr>
          <w:rFonts w:ascii="SimSun" w:eastAsia="SimSun" w:hAnsi="SimSun" w:cs="SimSun"/>
          <w:kern w:val="0"/>
          <w:sz w:val="24"/>
          <w:szCs w:val="24"/>
        </w:rPr>
        <w:fldChar w:fldCharType="separate"/>
      </w:r>
      <w:r>
        <w:rPr>
          <w:rFonts w:ascii="SimSun" w:eastAsia="SimSun" w:hAnsi="SimSun" w:cs="SimSun"/>
          <w:color w:val="0000FF"/>
          <w:kern w:val="0"/>
          <w:sz w:val="24"/>
          <w:szCs w:val="24"/>
          <w:u w:val="single"/>
        </w:rPr>
        <w:t>http://cis.chinese.cn</w:t>
      </w:r>
      <w:r>
        <w:rPr>
          <w:rFonts w:ascii="SimSun" w:eastAsia="SimSun" w:hAnsi="SimSun" w:cs="SimSun"/>
          <w:kern w:val="0"/>
          <w:sz w:val="24"/>
          <w:szCs w:val="24"/>
        </w:rPr>
        <w:fldChar w:fldCharType="end"/>
      </w:r>
      <w:bookmarkEnd w:id="2"/>
      <w:r>
        <w:rPr>
          <w:rFonts w:ascii="SimSun" w:eastAsia="SimSun" w:hAnsi="SimSun" w:cs="SimSun"/>
          <w:kern w:val="0"/>
          <w:sz w:val="24"/>
          <w:szCs w:val="24"/>
        </w:rPr>
        <w:t>），在线注册、填写《孔子学院奖学金申请表》</w:t>
      </w:r>
      <w:r>
        <w:rPr>
          <w:rFonts w:ascii="SimSun" w:eastAsia="SimSun" w:hAnsi="SimSun" w:cs="SimSun" w:hint="eastAsia"/>
          <w:kern w:val="0"/>
          <w:sz w:val="24"/>
          <w:szCs w:val="24"/>
        </w:rPr>
        <w:t>，</w:t>
      </w:r>
      <w:r>
        <w:rPr>
          <w:rFonts w:ascii="SimSun" w:eastAsia="SimSun" w:hAnsi="SimSun" w:cs="SimSun"/>
          <w:kern w:val="0"/>
          <w:sz w:val="24"/>
          <w:szCs w:val="24"/>
        </w:rPr>
        <w:t>并附上有关证明材料电子扫描件。</w:t>
      </w:r>
    </w:p>
    <w:p w:rsidR="0097520F" w:rsidRDefault="00DA22EE">
      <w:pPr>
        <w:pStyle w:val="Listenabsatz1"/>
        <w:widowControl/>
        <w:numPr>
          <w:ilvl w:val="0"/>
          <w:numId w:val="2"/>
        </w:numPr>
        <w:spacing w:line="360" w:lineRule="auto"/>
        <w:ind w:left="0" w:firstLine="480"/>
        <w:jc w:val="left"/>
        <w:rPr>
          <w:rFonts w:ascii="SimSun" w:eastAsia="SimSun" w:hAnsi="SimSun" w:cs="SimSun"/>
          <w:kern w:val="0"/>
          <w:sz w:val="24"/>
          <w:szCs w:val="24"/>
        </w:rPr>
      </w:pPr>
      <w:r>
        <w:rPr>
          <w:rFonts w:ascii="SimSun" w:eastAsia="SimSun" w:hAnsi="SimSun" w:cs="SimSun"/>
          <w:kern w:val="0"/>
          <w:sz w:val="24"/>
          <w:szCs w:val="24"/>
        </w:rPr>
        <w:t>申请者登录</w:t>
      </w:r>
      <w:r>
        <w:rPr>
          <w:rFonts w:ascii="SimSun" w:eastAsia="SimSun" w:hAnsi="SimSun" w:cs="SimSun" w:hint="eastAsia"/>
          <w:kern w:val="0"/>
          <w:sz w:val="24"/>
          <w:szCs w:val="24"/>
        </w:rPr>
        <w:t>武汉大学</w:t>
      </w:r>
      <w:r>
        <w:rPr>
          <w:rFonts w:ascii="SimSun" w:eastAsia="SimSun" w:hAnsi="SimSun" w:cs="SimSun"/>
          <w:kern w:val="0"/>
          <w:sz w:val="24"/>
          <w:szCs w:val="24"/>
        </w:rPr>
        <w:t>网站（</w:t>
      </w:r>
      <w:bookmarkStart w:id="3" w:name="OLE_LINK2"/>
      <w:r>
        <w:rPr>
          <w:rFonts w:ascii="SimSun" w:eastAsia="SimSun" w:hAnsi="SimSun" w:cs="SimSun"/>
          <w:kern w:val="0"/>
          <w:sz w:val="24"/>
          <w:szCs w:val="24"/>
        </w:rPr>
        <w:fldChar w:fldCharType="begin"/>
      </w:r>
      <w:r>
        <w:rPr>
          <w:rFonts w:ascii="SimSun" w:eastAsia="SimSun" w:hAnsi="SimSun" w:cs="SimSun"/>
          <w:kern w:val="0"/>
          <w:sz w:val="24"/>
          <w:szCs w:val="24"/>
        </w:rPr>
        <w:instrText xml:space="preserve"> HYPERLINK "http://admission.whu.edu.cn" </w:instrText>
      </w:r>
      <w:r>
        <w:rPr>
          <w:rFonts w:ascii="SimSun" w:eastAsia="SimSun" w:hAnsi="SimSun" w:cs="SimSun"/>
          <w:kern w:val="0"/>
          <w:sz w:val="24"/>
          <w:szCs w:val="24"/>
        </w:rPr>
        <w:fldChar w:fldCharType="separate"/>
      </w:r>
      <w:r>
        <w:rPr>
          <w:rStyle w:val="Hyperlink"/>
          <w:rFonts w:ascii="SimSun" w:eastAsia="SimSun" w:hAnsi="SimSun" w:cs="SimSun"/>
          <w:kern w:val="0"/>
          <w:sz w:val="24"/>
          <w:szCs w:val="24"/>
        </w:rPr>
        <w:t>http://admission.whu.edu.cn</w:t>
      </w:r>
      <w:bookmarkEnd w:id="3"/>
      <w:r>
        <w:rPr>
          <w:rFonts w:ascii="SimSun" w:eastAsia="SimSun" w:hAnsi="SimSun" w:cs="SimSun"/>
          <w:kern w:val="0"/>
          <w:sz w:val="24"/>
          <w:szCs w:val="24"/>
        </w:rPr>
        <w:fldChar w:fldCharType="end"/>
      </w:r>
      <w:r>
        <w:rPr>
          <w:rFonts w:ascii="SimSun" w:eastAsia="SimSun" w:hAnsi="SimSun" w:cs="SimSun" w:hint="eastAsia"/>
          <w:kern w:val="0"/>
          <w:sz w:val="24"/>
          <w:szCs w:val="24"/>
        </w:rPr>
        <w:t>）</w:t>
      </w:r>
      <w:r>
        <w:rPr>
          <w:rFonts w:ascii="SimSun" w:eastAsia="SimSun" w:hAnsi="SimSun" w:cs="SimSun"/>
          <w:kern w:val="0"/>
          <w:sz w:val="24"/>
          <w:szCs w:val="24"/>
        </w:rPr>
        <w:t>，</w:t>
      </w:r>
      <w:r>
        <w:rPr>
          <w:rFonts w:ascii="SimSun" w:eastAsia="SimSun" w:hAnsi="SimSun" w:cs="SimSun" w:hint="eastAsia"/>
          <w:kern w:val="0"/>
          <w:sz w:val="24"/>
          <w:szCs w:val="24"/>
        </w:rPr>
        <w:t>在线</w:t>
      </w:r>
      <w:r>
        <w:rPr>
          <w:rFonts w:ascii="SimSun" w:eastAsia="SimSun" w:hAnsi="SimSun" w:cs="SimSun"/>
          <w:kern w:val="0"/>
          <w:sz w:val="24"/>
          <w:szCs w:val="24"/>
        </w:rPr>
        <w:t>注册、填写</w:t>
      </w:r>
      <w:r>
        <w:rPr>
          <w:rFonts w:ascii="SimSun" w:eastAsia="SimSun" w:hAnsi="SimSun"/>
          <w:color w:val="000000"/>
          <w:sz w:val="24"/>
          <w:szCs w:val="24"/>
        </w:rPr>
        <w:t>《武汉大学外国学者留学生申请表》</w:t>
      </w:r>
      <w:r>
        <w:rPr>
          <w:rFonts w:hint="eastAsia"/>
          <w:color w:val="000000"/>
        </w:rPr>
        <w:t>，</w:t>
      </w:r>
      <w:r>
        <w:rPr>
          <w:rFonts w:ascii="SimSun" w:eastAsia="SimSun" w:hAnsi="SimSun" w:cs="SimSun"/>
          <w:kern w:val="0"/>
          <w:sz w:val="24"/>
          <w:szCs w:val="24"/>
        </w:rPr>
        <w:t>并按要求上传有关证明材料电子扫描件。</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lastRenderedPageBreak/>
        <w:t xml:space="preserve">3. </w:t>
      </w:r>
      <w:r>
        <w:rPr>
          <w:rFonts w:ascii="SimSun" w:eastAsia="SimSun" w:hAnsi="SimSun" w:cs="SimSun"/>
          <w:kern w:val="0"/>
          <w:sz w:val="24"/>
          <w:szCs w:val="24"/>
        </w:rPr>
        <w:t>汉办委托各国孔子学院（独立设置的孔子课堂），部分汉语考试考点（如：</w:t>
      </w:r>
      <w:r>
        <w:rPr>
          <w:rFonts w:ascii="SimSun" w:eastAsia="SimSun" w:hAnsi="SimSun" w:cs="SimSun" w:hint="eastAsia"/>
          <w:kern w:val="0"/>
          <w:sz w:val="24"/>
          <w:szCs w:val="24"/>
        </w:rPr>
        <w:t>武汉大学</w:t>
      </w:r>
      <w:r>
        <w:rPr>
          <w:rFonts w:ascii="SimSun" w:eastAsia="SimSun" w:hAnsi="SimSun" w:cs="SimSun"/>
          <w:kern w:val="0"/>
          <w:sz w:val="24"/>
          <w:szCs w:val="24"/>
        </w:rPr>
        <w:t>）作为推荐机构，择优选拔本地申请者，审核申请材料</w:t>
      </w:r>
      <w:r>
        <w:rPr>
          <w:rFonts w:ascii="SimSun" w:eastAsia="SimSun" w:hAnsi="SimSun" w:cs="SimSun"/>
          <w:kern w:val="0"/>
          <w:sz w:val="24"/>
          <w:szCs w:val="24"/>
        </w:rPr>
        <w:t>，并与</w:t>
      </w:r>
      <w:r>
        <w:rPr>
          <w:rFonts w:ascii="SimSun" w:eastAsia="SimSun" w:hAnsi="SimSun" w:cs="SimSun" w:hint="eastAsia"/>
          <w:kern w:val="0"/>
          <w:sz w:val="24"/>
          <w:szCs w:val="24"/>
        </w:rPr>
        <w:t>武汉大学</w:t>
      </w:r>
      <w:r>
        <w:rPr>
          <w:rFonts w:ascii="SimSun" w:eastAsia="SimSun" w:hAnsi="SimSun" w:cs="SimSun"/>
          <w:kern w:val="0"/>
          <w:sz w:val="24"/>
          <w:szCs w:val="24"/>
        </w:rPr>
        <w:t>联系，收取并转交奖学金生入学材料。</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 xml:space="preserve">4. </w:t>
      </w:r>
      <w:r>
        <w:rPr>
          <w:rFonts w:ascii="SimSun" w:eastAsia="SimSun" w:hAnsi="SimSun" w:cs="SimSun"/>
          <w:kern w:val="0"/>
          <w:sz w:val="24"/>
          <w:szCs w:val="24"/>
        </w:rPr>
        <w:t>由</w:t>
      </w:r>
      <w:r>
        <w:rPr>
          <w:rFonts w:ascii="SimSun" w:eastAsia="SimSun" w:hAnsi="SimSun" w:cs="SimSun" w:hint="eastAsia"/>
          <w:kern w:val="0"/>
          <w:sz w:val="24"/>
          <w:szCs w:val="24"/>
        </w:rPr>
        <w:t>武汉大学</w:t>
      </w:r>
      <w:r>
        <w:rPr>
          <w:rFonts w:ascii="SimSun" w:eastAsia="SimSun" w:hAnsi="SimSun" w:cs="SimSun"/>
          <w:kern w:val="0"/>
          <w:sz w:val="24"/>
          <w:szCs w:val="24"/>
        </w:rPr>
        <w:t>审核</w:t>
      </w:r>
      <w:r>
        <w:rPr>
          <w:rFonts w:ascii="SimSun" w:eastAsia="SimSun" w:hAnsi="SimSun" w:cs="SimSun" w:hint="eastAsia"/>
          <w:kern w:val="0"/>
          <w:sz w:val="24"/>
          <w:szCs w:val="24"/>
        </w:rPr>
        <w:t>入学资格</w:t>
      </w:r>
      <w:r>
        <w:rPr>
          <w:rFonts w:ascii="SimSun" w:eastAsia="SimSun" w:hAnsi="SimSun" w:cs="SimSun"/>
          <w:kern w:val="0"/>
          <w:sz w:val="24"/>
          <w:szCs w:val="24"/>
        </w:rPr>
        <w:t>（申请我校学历项目者需进行面试），并向汉办提交预录取人选。一般需要</w:t>
      </w:r>
      <w:r>
        <w:rPr>
          <w:rFonts w:ascii="SimSun" w:eastAsia="SimSun" w:hAnsi="SimSun" w:cs="SimSun"/>
          <w:kern w:val="0"/>
          <w:sz w:val="24"/>
          <w:szCs w:val="24"/>
        </w:rPr>
        <w:t>20</w:t>
      </w:r>
      <w:r>
        <w:rPr>
          <w:rFonts w:ascii="SimSun" w:eastAsia="SimSun" w:hAnsi="SimSun" w:cs="SimSun"/>
          <w:kern w:val="0"/>
          <w:sz w:val="24"/>
          <w:szCs w:val="24"/>
        </w:rPr>
        <w:t>个工作日。</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5</w:t>
      </w:r>
      <w:r>
        <w:rPr>
          <w:rFonts w:ascii="SimSun" w:eastAsia="SimSun" w:hAnsi="SimSun" w:cs="SimSun"/>
          <w:kern w:val="0"/>
          <w:sz w:val="24"/>
          <w:szCs w:val="24"/>
        </w:rPr>
        <w:t>．汉办对符合条件者进行综合评审，择优录取。汉办将于学生入学前</w:t>
      </w:r>
      <w:r>
        <w:rPr>
          <w:rFonts w:ascii="SimSun" w:eastAsia="SimSun" w:hAnsi="SimSun" w:cs="SimSun"/>
          <w:kern w:val="0"/>
          <w:sz w:val="24"/>
          <w:szCs w:val="24"/>
        </w:rPr>
        <w:t>2</w:t>
      </w:r>
      <w:r>
        <w:rPr>
          <w:rFonts w:ascii="SimSun" w:eastAsia="SimSun" w:hAnsi="SimSun" w:cs="SimSun"/>
          <w:kern w:val="0"/>
          <w:sz w:val="24"/>
          <w:szCs w:val="24"/>
        </w:rPr>
        <w:t>个月完成奖学金评审。</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6</w:t>
      </w:r>
      <w:r>
        <w:rPr>
          <w:rFonts w:ascii="SimSun" w:eastAsia="SimSun" w:hAnsi="SimSun" w:cs="SimSun"/>
          <w:kern w:val="0"/>
          <w:sz w:val="24"/>
          <w:szCs w:val="24"/>
        </w:rPr>
        <w:t>．</w:t>
      </w:r>
      <w:r>
        <w:rPr>
          <w:rFonts w:ascii="SimSun" w:eastAsia="SimSun" w:hAnsi="SimSun" w:cs="SimSun" w:hint="eastAsia"/>
          <w:kern w:val="0"/>
          <w:sz w:val="24"/>
          <w:szCs w:val="24"/>
        </w:rPr>
        <w:t>武汉大学</w:t>
      </w:r>
      <w:r>
        <w:rPr>
          <w:rFonts w:ascii="SimSun" w:eastAsia="SimSun" w:hAnsi="SimSun" w:cs="SimSun"/>
          <w:kern w:val="0"/>
          <w:sz w:val="24"/>
          <w:szCs w:val="24"/>
        </w:rPr>
        <w:t>与获奖学生确认留学意向后，将寄发《录取通知书》、《外国留学人员来华签证申请表》（</w:t>
      </w:r>
      <w:r>
        <w:rPr>
          <w:rFonts w:ascii="SimSun" w:eastAsia="SimSun" w:hAnsi="SimSun" w:cs="SimSun"/>
          <w:kern w:val="0"/>
          <w:sz w:val="24"/>
          <w:szCs w:val="24"/>
        </w:rPr>
        <w:t>JW202</w:t>
      </w:r>
      <w:r>
        <w:rPr>
          <w:rFonts w:ascii="SimSun" w:eastAsia="SimSun" w:hAnsi="SimSun" w:cs="SimSun"/>
          <w:kern w:val="0"/>
          <w:sz w:val="24"/>
          <w:szCs w:val="24"/>
        </w:rPr>
        <w:t>表），学生可在线打印获奖证书。</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 xml:space="preserve">7. </w:t>
      </w:r>
      <w:r>
        <w:rPr>
          <w:rFonts w:ascii="SimSun" w:eastAsia="SimSun" w:hAnsi="SimSun" w:cs="SimSun"/>
          <w:kern w:val="0"/>
          <w:sz w:val="24"/>
          <w:szCs w:val="24"/>
        </w:rPr>
        <w:t>按规定时间注册学籍后享受孔子学院奖学金待遇。</w:t>
      </w:r>
    </w:p>
    <w:p w:rsidR="0097520F" w:rsidRDefault="0097520F">
      <w:pPr>
        <w:widowControl/>
        <w:spacing w:line="360" w:lineRule="auto"/>
        <w:ind w:firstLineChars="200" w:firstLine="480"/>
        <w:jc w:val="left"/>
        <w:rPr>
          <w:rFonts w:ascii="SimSun" w:eastAsia="SimSun" w:hAnsi="SimSun" w:cs="SimSun"/>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五、</w:t>
      </w:r>
      <w:r>
        <w:rPr>
          <w:rFonts w:ascii="SimSun" w:eastAsia="SimSun" w:hAnsi="SimSun" w:cs="SimSun" w:hint="eastAsia"/>
          <w:b/>
          <w:bCs/>
          <w:color w:val="2E74B5" w:themeColor="accent5" w:themeShade="BF"/>
          <w:kern w:val="0"/>
          <w:sz w:val="28"/>
          <w:szCs w:val="28"/>
        </w:rPr>
        <w:t>注意事项</w:t>
      </w:r>
    </w:p>
    <w:p w:rsidR="0097520F" w:rsidRDefault="00DA22EE">
      <w:pPr>
        <w:widowControl/>
        <w:shd w:val="clear" w:color="auto" w:fill="FFFFFF"/>
        <w:spacing w:line="360" w:lineRule="auto"/>
        <w:ind w:firstLineChars="200" w:firstLine="480"/>
        <w:rPr>
          <w:rFonts w:ascii="Verdana" w:eastAsia="SimSun" w:hAnsi="Verdana" w:cs="SimSun"/>
          <w:kern w:val="0"/>
          <w:sz w:val="24"/>
          <w:szCs w:val="24"/>
        </w:rPr>
      </w:pPr>
      <w:r>
        <w:rPr>
          <w:rFonts w:ascii="SimSun" w:eastAsia="SimSun" w:hAnsi="SimSun" w:cs="SimSun" w:hint="eastAsia"/>
          <w:kern w:val="0"/>
          <w:sz w:val="24"/>
          <w:szCs w:val="24"/>
        </w:rPr>
        <w:t>1</w:t>
      </w:r>
      <w:r>
        <w:rPr>
          <w:rFonts w:ascii="SimSun" w:eastAsia="SimSun" w:hAnsi="SimSun" w:cs="SimSun" w:hint="eastAsia"/>
          <w:kern w:val="0"/>
          <w:sz w:val="24"/>
          <w:szCs w:val="24"/>
        </w:rPr>
        <w:t>、不接受材料不全者或材料不合格者的申请；</w:t>
      </w:r>
    </w:p>
    <w:p w:rsidR="0097520F" w:rsidRDefault="00DA22EE">
      <w:pPr>
        <w:widowControl/>
        <w:shd w:val="clear" w:color="auto" w:fill="FFFFFF"/>
        <w:spacing w:line="360" w:lineRule="auto"/>
        <w:ind w:firstLineChars="200" w:firstLine="480"/>
        <w:rPr>
          <w:rFonts w:ascii="Verdana" w:eastAsia="SimSun" w:hAnsi="Verdana" w:cs="SimSun"/>
          <w:kern w:val="0"/>
          <w:sz w:val="24"/>
          <w:szCs w:val="24"/>
        </w:rPr>
      </w:pPr>
      <w:r>
        <w:rPr>
          <w:rFonts w:ascii="SimSun" w:eastAsia="SimSun" w:hAnsi="SimSun" w:cs="SimSun" w:hint="eastAsia"/>
          <w:kern w:val="0"/>
          <w:sz w:val="24"/>
          <w:szCs w:val="24"/>
        </w:rPr>
        <w:t>2</w:t>
      </w:r>
      <w:r>
        <w:rPr>
          <w:rFonts w:ascii="SimSun" w:eastAsia="SimSun" w:hAnsi="SimSun" w:cs="SimSun" w:hint="eastAsia"/>
          <w:kern w:val="0"/>
          <w:sz w:val="24"/>
          <w:szCs w:val="24"/>
        </w:rPr>
        <w:t>、材料弄虚作假，或非本人填写提交的，一经查实，申请资格将被取消</w:t>
      </w:r>
      <w:r>
        <w:rPr>
          <w:rFonts w:ascii="SimSun" w:eastAsia="SimSun" w:hAnsi="SimSun" w:cs="SimSun" w:hint="eastAsia"/>
          <w:kern w:val="0"/>
          <w:sz w:val="24"/>
          <w:szCs w:val="24"/>
        </w:rPr>
        <w:t>；</w:t>
      </w:r>
      <w:r>
        <w:rPr>
          <w:rFonts w:ascii="Verdana" w:eastAsia="SimSun" w:hAnsi="Verdana" w:cs="SimSun"/>
          <w:kern w:val="0"/>
          <w:sz w:val="24"/>
          <w:szCs w:val="24"/>
        </w:rPr>
        <w:t xml:space="preserve"> </w:t>
      </w:r>
    </w:p>
    <w:p w:rsidR="0097520F" w:rsidRDefault="00DA22EE">
      <w:pPr>
        <w:widowControl/>
        <w:shd w:val="clear" w:color="auto" w:fill="FFFFFF"/>
        <w:spacing w:line="360" w:lineRule="auto"/>
        <w:ind w:firstLineChars="200" w:firstLine="480"/>
        <w:rPr>
          <w:rFonts w:ascii="Verdana" w:eastAsia="SimSun" w:hAnsi="Verdana" w:cs="SimSun"/>
          <w:kern w:val="0"/>
          <w:sz w:val="24"/>
          <w:szCs w:val="24"/>
        </w:rPr>
      </w:pPr>
      <w:r>
        <w:rPr>
          <w:rFonts w:ascii="SimSun" w:eastAsia="SimSun" w:hAnsi="SimSun" w:cs="SimSun" w:hint="eastAsia"/>
          <w:kern w:val="0"/>
          <w:sz w:val="24"/>
          <w:szCs w:val="24"/>
        </w:rPr>
        <w:t>3</w:t>
      </w:r>
      <w:r>
        <w:rPr>
          <w:rFonts w:ascii="SimSun" w:eastAsia="SimSun" w:hAnsi="SimSun" w:cs="SimSun" w:hint="eastAsia"/>
          <w:kern w:val="0"/>
          <w:sz w:val="24"/>
          <w:szCs w:val="24"/>
        </w:rPr>
        <w:t>、无故未报到者、入学体检不合格，或中途退学、休学者，奖学金资格将被取消。</w:t>
      </w:r>
      <w:r>
        <w:rPr>
          <w:rFonts w:ascii="Verdana" w:eastAsia="SimSun" w:hAnsi="Verdana" w:cs="SimSun"/>
          <w:kern w:val="0"/>
          <w:sz w:val="24"/>
          <w:szCs w:val="24"/>
        </w:rPr>
        <w:t xml:space="preserve"> </w:t>
      </w:r>
    </w:p>
    <w:p w:rsidR="0097520F" w:rsidRDefault="0097520F">
      <w:pPr>
        <w:widowControl/>
        <w:spacing w:line="360" w:lineRule="auto"/>
        <w:ind w:firstLineChars="200" w:firstLine="480"/>
        <w:jc w:val="left"/>
        <w:rPr>
          <w:rFonts w:ascii="SimSun" w:eastAsia="SimSun" w:hAnsi="SimSun" w:cs="SimSun"/>
          <w:kern w:val="0"/>
          <w:sz w:val="24"/>
          <w:szCs w:val="24"/>
        </w:rPr>
      </w:pPr>
    </w:p>
    <w:p w:rsidR="0097520F" w:rsidRDefault="00DA22EE">
      <w:pPr>
        <w:widowControl/>
        <w:spacing w:line="360" w:lineRule="auto"/>
        <w:jc w:val="left"/>
        <w:outlineLvl w:val="3"/>
        <w:rPr>
          <w:rFonts w:ascii="SimSun" w:eastAsia="SimSun" w:hAnsi="SimSun" w:cs="SimSun"/>
          <w:b/>
          <w:bCs/>
          <w:color w:val="2E74B5" w:themeColor="accent5" w:themeShade="BF"/>
          <w:kern w:val="0"/>
          <w:sz w:val="28"/>
          <w:szCs w:val="28"/>
        </w:rPr>
      </w:pPr>
      <w:r>
        <w:rPr>
          <w:rFonts w:ascii="SimSun" w:eastAsia="SimSun" w:hAnsi="SimSun" w:cs="SimSun"/>
          <w:b/>
          <w:bCs/>
          <w:color w:val="2E74B5" w:themeColor="accent5" w:themeShade="BF"/>
          <w:kern w:val="0"/>
          <w:sz w:val="28"/>
          <w:szCs w:val="28"/>
        </w:rPr>
        <w:t>六、联系方式</w:t>
      </w:r>
    </w:p>
    <w:p w:rsidR="0097520F" w:rsidRDefault="00DA22EE">
      <w:pPr>
        <w:widowControl/>
        <w:spacing w:line="360" w:lineRule="auto"/>
        <w:jc w:val="left"/>
        <w:outlineLvl w:val="3"/>
        <w:rPr>
          <w:rFonts w:ascii="SimSun" w:eastAsia="SimSun" w:hAnsi="SimSun" w:cs="SimSun"/>
          <w:b/>
          <w:bCs/>
          <w:kern w:val="0"/>
          <w:sz w:val="24"/>
          <w:szCs w:val="24"/>
        </w:rPr>
      </w:pPr>
      <w:r>
        <w:rPr>
          <w:rFonts w:ascii="SimSun" w:eastAsia="SimSun" w:hAnsi="SimSun" w:cs="SimSun" w:hint="eastAsia"/>
          <w:b/>
          <w:bCs/>
          <w:kern w:val="0"/>
          <w:sz w:val="24"/>
          <w:szCs w:val="24"/>
        </w:rPr>
        <w:t>武汉大学国际教育学院来华留学办公室</w:t>
      </w:r>
    </w:p>
    <w:p w:rsidR="0097520F" w:rsidRDefault="00DA22EE">
      <w:pPr>
        <w:widowControl/>
        <w:spacing w:line="360" w:lineRule="auto"/>
        <w:ind w:firstLine="492"/>
        <w:jc w:val="left"/>
        <w:outlineLvl w:val="3"/>
        <w:rPr>
          <w:rFonts w:ascii="SimSun" w:eastAsia="SimSun" w:hAnsi="SimSun" w:cs="SimSun"/>
          <w:bCs/>
          <w:kern w:val="0"/>
          <w:sz w:val="24"/>
          <w:szCs w:val="24"/>
        </w:rPr>
      </w:pPr>
      <w:r>
        <w:rPr>
          <w:rFonts w:ascii="SimSun" w:eastAsia="SimSun" w:hAnsi="SimSun" w:cs="SimSun" w:hint="eastAsia"/>
          <w:bCs/>
          <w:kern w:val="0"/>
          <w:sz w:val="24"/>
          <w:szCs w:val="24"/>
        </w:rPr>
        <w:t>联系人：陈苏一</w:t>
      </w:r>
    </w:p>
    <w:p w:rsidR="0097520F" w:rsidRDefault="00DA22EE">
      <w:pPr>
        <w:widowControl/>
        <w:spacing w:line="360" w:lineRule="auto"/>
        <w:ind w:firstLine="492"/>
        <w:jc w:val="left"/>
        <w:outlineLvl w:val="3"/>
        <w:rPr>
          <w:rFonts w:ascii="SimSun" w:eastAsia="SimSun" w:hAnsi="SimSun" w:cs="SimSun"/>
          <w:bCs/>
          <w:kern w:val="0"/>
          <w:sz w:val="24"/>
          <w:szCs w:val="24"/>
        </w:rPr>
      </w:pPr>
      <w:r>
        <w:rPr>
          <w:rFonts w:ascii="SimSun" w:eastAsia="SimSun" w:hAnsi="SimSun" w:cs="SimSun"/>
          <w:color w:val="000000"/>
          <w:kern w:val="0"/>
          <w:sz w:val="24"/>
          <w:szCs w:val="24"/>
        </w:rPr>
        <w:t>电子邮箱：</w:t>
      </w:r>
      <w:hyperlink r:id="rId9" w:history="1">
        <w:r>
          <w:rPr>
            <w:rStyle w:val="Hyperlink"/>
            <w:rFonts w:ascii="SimSun" w:eastAsia="SimSun" w:hAnsi="SimSun" w:cs="SimSun"/>
            <w:kern w:val="0"/>
            <w:sz w:val="24"/>
            <w:szCs w:val="24"/>
          </w:rPr>
          <w:t>hydeechen@whu.edu.cn</w:t>
        </w:r>
      </w:hyperlink>
    </w:p>
    <w:p w:rsidR="0097520F" w:rsidRDefault="00DA22EE">
      <w:pPr>
        <w:widowControl/>
        <w:spacing w:line="360" w:lineRule="auto"/>
        <w:jc w:val="left"/>
        <w:outlineLvl w:val="3"/>
        <w:rPr>
          <w:rFonts w:ascii="SimSun" w:eastAsia="SimSun" w:hAnsi="SimSun" w:cs="SimSun"/>
          <w:bCs/>
          <w:kern w:val="0"/>
          <w:sz w:val="24"/>
          <w:szCs w:val="24"/>
        </w:rPr>
      </w:pPr>
      <w:r>
        <w:rPr>
          <w:rFonts w:ascii="SimSun" w:eastAsia="SimSun" w:hAnsi="SimSun" w:cs="SimSun"/>
          <w:kern w:val="0"/>
          <w:sz w:val="24"/>
          <w:szCs w:val="24"/>
        </w:rPr>
        <w:t>  </w:t>
      </w:r>
      <w:r>
        <w:rPr>
          <w:rFonts w:ascii="SimSun" w:eastAsia="SimSun" w:hAnsi="SimSun" w:cs="SimSun"/>
          <w:bCs/>
          <w:kern w:val="0"/>
          <w:sz w:val="24"/>
          <w:szCs w:val="24"/>
        </w:rPr>
        <w:t>地址：</w:t>
      </w:r>
      <w:r>
        <w:rPr>
          <w:rFonts w:ascii="SimSun" w:eastAsia="SimSun" w:hAnsi="SimSun" w:cs="SimSun"/>
          <w:color w:val="000000"/>
          <w:kern w:val="0"/>
          <w:sz w:val="24"/>
          <w:szCs w:val="24"/>
        </w:rPr>
        <w:t>中国湖北省武汉市珞珈山武汉大学国际教育学院</w:t>
      </w:r>
      <w:r>
        <w:rPr>
          <w:rFonts w:ascii="SimSun" w:eastAsia="SimSun" w:hAnsi="SimSun" w:cs="SimSun" w:hint="eastAsia"/>
          <w:color w:val="000000"/>
          <w:kern w:val="0"/>
          <w:sz w:val="24"/>
          <w:szCs w:val="24"/>
        </w:rPr>
        <w:t>来华留学办公室（</w:t>
      </w:r>
      <w:r>
        <w:rPr>
          <w:rFonts w:ascii="SimSun" w:eastAsia="SimSun" w:hAnsi="SimSun" w:cs="SimSun" w:hint="eastAsia"/>
          <w:color w:val="000000"/>
          <w:kern w:val="0"/>
          <w:sz w:val="24"/>
          <w:szCs w:val="24"/>
        </w:rPr>
        <w:t>101</w:t>
      </w:r>
      <w:r>
        <w:rPr>
          <w:rFonts w:ascii="SimSun" w:eastAsia="SimSun" w:hAnsi="SimSun" w:cs="SimSun" w:hint="eastAsia"/>
          <w:color w:val="000000"/>
          <w:kern w:val="0"/>
          <w:sz w:val="24"/>
          <w:szCs w:val="24"/>
        </w:rPr>
        <w:t>办公室）</w:t>
      </w:r>
      <w:r>
        <w:rPr>
          <w:rFonts w:ascii="SimSun" w:eastAsia="SimSun" w:hAnsi="SimSun" w:cs="SimSun"/>
          <w:kern w:val="0"/>
          <w:sz w:val="24"/>
          <w:szCs w:val="24"/>
        </w:rPr>
        <w:t xml:space="preserve"> </w:t>
      </w:r>
    </w:p>
    <w:p w:rsidR="0097520F" w:rsidRDefault="00DA22EE">
      <w:pPr>
        <w:widowControl/>
        <w:spacing w:line="360" w:lineRule="auto"/>
        <w:ind w:firstLine="480"/>
        <w:jc w:val="left"/>
        <w:rPr>
          <w:rFonts w:ascii="SimSun" w:eastAsia="SimSun" w:hAnsi="SimSun" w:cs="SimSun"/>
          <w:kern w:val="0"/>
          <w:sz w:val="24"/>
          <w:szCs w:val="24"/>
        </w:rPr>
      </w:pPr>
      <w:r>
        <w:rPr>
          <w:rFonts w:ascii="SimSun" w:eastAsia="SimSun" w:hAnsi="SimSun" w:cs="SimSun"/>
          <w:color w:val="000000"/>
          <w:kern w:val="0"/>
          <w:sz w:val="24"/>
          <w:szCs w:val="24"/>
        </w:rPr>
        <w:lastRenderedPageBreak/>
        <w:t>邮政编码：</w:t>
      </w:r>
      <w:r>
        <w:rPr>
          <w:rFonts w:ascii="SimSun" w:eastAsia="SimSun" w:hAnsi="SimSun" w:cs="SimSun"/>
          <w:color w:val="000000"/>
          <w:kern w:val="0"/>
          <w:sz w:val="24"/>
          <w:szCs w:val="24"/>
        </w:rPr>
        <w:t>430072</w:t>
      </w:r>
      <w:r>
        <w:rPr>
          <w:rFonts w:ascii="SimSun" w:eastAsia="SimSun" w:hAnsi="SimSun" w:cs="SimSun"/>
          <w:kern w:val="0"/>
          <w:sz w:val="24"/>
          <w:szCs w:val="24"/>
        </w:rPr>
        <w:t xml:space="preserve"> </w:t>
      </w:r>
    </w:p>
    <w:p w:rsidR="0097520F" w:rsidRDefault="00DA22EE">
      <w:pPr>
        <w:widowControl/>
        <w:spacing w:line="360" w:lineRule="auto"/>
        <w:ind w:firstLine="480"/>
        <w:jc w:val="left"/>
        <w:rPr>
          <w:rFonts w:ascii="SimSun" w:eastAsia="SimSun" w:hAnsi="SimSun" w:cs="SimSun"/>
          <w:kern w:val="0"/>
          <w:sz w:val="24"/>
          <w:szCs w:val="24"/>
        </w:rPr>
      </w:pPr>
      <w:r>
        <w:rPr>
          <w:rFonts w:ascii="SimSun" w:eastAsia="SimSun" w:hAnsi="SimSun" w:cs="SimSun"/>
          <w:color w:val="000000"/>
          <w:kern w:val="0"/>
          <w:sz w:val="24"/>
          <w:szCs w:val="24"/>
        </w:rPr>
        <w:t>电话：</w:t>
      </w:r>
      <w:r>
        <w:rPr>
          <w:rFonts w:ascii="SimSun" w:eastAsia="SimSun" w:hAnsi="SimSun" w:cs="SimSun"/>
          <w:color w:val="000000"/>
          <w:kern w:val="0"/>
          <w:sz w:val="24"/>
          <w:szCs w:val="24"/>
        </w:rPr>
        <w:t>0086-27-68753912</w:t>
      </w:r>
      <w:r>
        <w:rPr>
          <w:rFonts w:ascii="SimSun" w:eastAsia="SimSun" w:hAnsi="SimSun" w:cs="SimSun"/>
          <w:kern w:val="0"/>
          <w:sz w:val="24"/>
          <w:szCs w:val="24"/>
        </w:rPr>
        <w:t xml:space="preserve"> </w:t>
      </w:r>
    </w:p>
    <w:p w:rsidR="0097520F" w:rsidRDefault="00DA22EE">
      <w:pPr>
        <w:widowControl/>
        <w:spacing w:line="360" w:lineRule="auto"/>
        <w:ind w:firstLine="480"/>
        <w:jc w:val="left"/>
        <w:rPr>
          <w:rFonts w:ascii="SimSun" w:eastAsia="SimSun" w:hAnsi="SimSun" w:cs="SimSun"/>
          <w:kern w:val="0"/>
          <w:sz w:val="24"/>
          <w:szCs w:val="24"/>
        </w:rPr>
      </w:pPr>
      <w:r>
        <w:rPr>
          <w:rFonts w:ascii="SimSun" w:eastAsia="SimSun" w:hAnsi="SimSun" w:cs="SimSun"/>
          <w:color w:val="000000"/>
          <w:kern w:val="0"/>
          <w:sz w:val="24"/>
          <w:szCs w:val="24"/>
        </w:rPr>
        <w:t>传真：</w:t>
      </w:r>
      <w:r>
        <w:rPr>
          <w:rFonts w:ascii="SimSun" w:eastAsia="SimSun" w:hAnsi="SimSun" w:cs="SimSun"/>
          <w:color w:val="000000"/>
          <w:kern w:val="0"/>
          <w:sz w:val="24"/>
          <w:szCs w:val="24"/>
        </w:rPr>
        <w:t>0086-27-87863154</w:t>
      </w:r>
      <w:r>
        <w:rPr>
          <w:rFonts w:ascii="SimSun" w:eastAsia="SimSun" w:hAnsi="SimSun" w:cs="SimSun"/>
          <w:kern w:val="0"/>
          <w:sz w:val="24"/>
          <w:szCs w:val="24"/>
        </w:rPr>
        <w:t xml:space="preserve"> </w:t>
      </w:r>
    </w:p>
    <w:p w:rsidR="0097520F" w:rsidRDefault="00DA22EE">
      <w:pPr>
        <w:widowControl/>
        <w:spacing w:line="360" w:lineRule="auto"/>
        <w:ind w:firstLine="480"/>
        <w:jc w:val="left"/>
        <w:rPr>
          <w:rFonts w:ascii="SimSun" w:eastAsia="SimSun" w:hAnsi="SimSun" w:cs="SimSun"/>
          <w:kern w:val="0"/>
          <w:sz w:val="24"/>
          <w:szCs w:val="24"/>
        </w:rPr>
      </w:pPr>
      <w:r>
        <w:rPr>
          <w:rFonts w:ascii="SimSun" w:eastAsia="SimSun" w:hAnsi="SimSun" w:cs="SimSun" w:hint="eastAsia"/>
          <w:kern w:val="0"/>
          <w:sz w:val="24"/>
          <w:szCs w:val="24"/>
        </w:rPr>
        <w:t>网址：</w:t>
      </w:r>
      <w:hyperlink r:id="rId10" w:history="1">
        <w:r>
          <w:rPr>
            <w:rStyle w:val="Hyperlink"/>
            <w:rFonts w:ascii="SimSun" w:eastAsia="SimSun" w:hAnsi="SimSun" w:cs="SimSun"/>
            <w:kern w:val="0"/>
            <w:sz w:val="24"/>
            <w:szCs w:val="24"/>
          </w:rPr>
          <w:t>http</w:t>
        </w:r>
        <w:r>
          <w:rPr>
            <w:rStyle w:val="Hyperlink"/>
            <w:rFonts w:ascii="SimSun" w:eastAsia="SimSun" w:hAnsi="SimSun" w:cs="SimSun" w:hint="eastAsia"/>
            <w:kern w:val="0"/>
            <w:sz w:val="24"/>
            <w:szCs w:val="24"/>
          </w:rPr>
          <w:t>://admission.whu.edu.cn</w:t>
        </w:r>
      </w:hyperlink>
    </w:p>
    <w:p w:rsidR="0097520F" w:rsidRDefault="00DA22EE">
      <w:pPr>
        <w:widowControl/>
        <w:spacing w:line="360" w:lineRule="auto"/>
        <w:jc w:val="left"/>
        <w:rPr>
          <w:rFonts w:ascii="SimSun" w:eastAsia="SimSun" w:hAnsi="SimSun" w:cs="SimSun"/>
          <w:kern w:val="0"/>
          <w:sz w:val="24"/>
          <w:szCs w:val="24"/>
        </w:rPr>
      </w:pPr>
      <w:r>
        <w:rPr>
          <w:rFonts w:ascii="SimSun" w:eastAsia="SimSun" w:hAnsi="SimSun" w:cs="SimSun"/>
          <w:kern w:val="0"/>
          <w:sz w:val="24"/>
          <w:szCs w:val="24"/>
        </w:rPr>
        <w:t xml:space="preserve">             </w:t>
      </w:r>
    </w:p>
    <w:p w:rsidR="0097520F" w:rsidRDefault="00DA22EE">
      <w:pPr>
        <w:widowControl/>
        <w:spacing w:line="360" w:lineRule="auto"/>
        <w:jc w:val="left"/>
        <w:rPr>
          <w:rFonts w:ascii="SimSun" w:eastAsia="SimSun" w:hAnsi="SimSun" w:cs="SimSun"/>
          <w:b/>
          <w:kern w:val="0"/>
          <w:sz w:val="24"/>
          <w:szCs w:val="24"/>
        </w:rPr>
      </w:pPr>
      <w:bookmarkStart w:id="4" w:name="_Hlk480877346"/>
      <w:r>
        <w:rPr>
          <w:rFonts w:ascii="SimSun" w:eastAsia="SimSun" w:hAnsi="SimSun" w:cs="SimSun"/>
          <w:b/>
          <w:kern w:val="0"/>
          <w:sz w:val="24"/>
          <w:szCs w:val="24"/>
        </w:rPr>
        <w:t>孔子学院总部</w:t>
      </w:r>
      <w:r>
        <w:rPr>
          <w:rFonts w:ascii="SimSun" w:eastAsia="SimSun" w:hAnsi="SimSun" w:cs="SimSun"/>
          <w:b/>
          <w:kern w:val="0"/>
          <w:sz w:val="24"/>
          <w:szCs w:val="24"/>
        </w:rPr>
        <w:t>/</w:t>
      </w:r>
      <w:r>
        <w:rPr>
          <w:rFonts w:ascii="SimSun" w:eastAsia="SimSun" w:hAnsi="SimSun" w:cs="SimSun"/>
          <w:b/>
          <w:kern w:val="0"/>
          <w:sz w:val="24"/>
          <w:szCs w:val="24"/>
        </w:rPr>
        <w:t>国家汉办</w:t>
      </w:r>
      <w:r>
        <w:rPr>
          <w:rFonts w:ascii="SimSun" w:eastAsia="SimSun" w:hAnsi="SimSun" w:cs="SimSun"/>
          <w:b/>
          <w:kern w:val="0"/>
          <w:sz w:val="24"/>
          <w:szCs w:val="24"/>
        </w:rPr>
        <w:t xml:space="preserve"> </w:t>
      </w:r>
      <w:r>
        <w:rPr>
          <w:rFonts w:ascii="SimSun" w:eastAsia="SimSun" w:hAnsi="SimSun" w:cs="SimSun" w:hint="eastAsia"/>
          <w:b/>
          <w:kern w:val="0"/>
          <w:sz w:val="24"/>
          <w:szCs w:val="24"/>
        </w:rPr>
        <w:t>考试与</w:t>
      </w:r>
      <w:r>
        <w:rPr>
          <w:rFonts w:ascii="SimSun" w:eastAsia="SimSun" w:hAnsi="SimSun" w:cs="SimSun"/>
          <w:b/>
          <w:kern w:val="0"/>
          <w:sz w:val="24"/>
          <w:szCs w:val="24"/>
        </w:rPr>
        <w:t>奖学金处</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地址：北京西城区德胜门外大街</w:t>
      </w:r>
      <w:r>
        <w:rPr>
          <w:rFonts w:ascii="SimSun" w:eastAsia="SimSun" w:hAnsi="SimSun" w:cs="SimSun"/>
          <w:kern w:val="0"/>
          <w:sz w:val="24"/>
          <w:szCs w:val="24"/>
        </w:rPr>
        <w:t>129</w:t>
      </w:r>
      <w:r>
        <w:rPr>
          <w:rFonts w:ascii="SimSun" w:eastAsia="SimSun" w:hAnsi="SimSun" w:cs="SimSun"/>
          <w:kern w:val="0"/>
          <w:sz w:val="24"/>
          <w:szCs w:val="24"/>
        </w:rPr>
        <w:t>号</w:t>
      </w:r>
      <w:r>
        <w:rPr>
          <w:rFonts w:ascii="SimSun" w:eastAsia="SimSun" w:hAnsi="SimSun" w:cs="SimSun"/>
          <w:kern w:val="0"/>
          <w:sz w:val="24"/>
          <w:szCs w:val="24"/>
        </w:rPr>
        <w:t xml:space="preserve"> </w:t>
      </w:r>
      <w:r>
        <w:rPr>
          <w:rFonts w:ascii="SimSun" w:eastAsia="SimSun" w:hAnsi="SimSun" w:cs="SimSun"/>
          <w:kern w:val="0"/>
          <w:sz w:val="24"/>
          <w:szCs w:val="24"/>
        </w:rPr>
        <w:t>邮编：</w:t>
      </w:r>
      <w:r>
        <w:rPr>
          <w:rFonts w:ascii="SimSun" w:eastAsia="SimSun" w:hAnsi="SimSun" w:cs="SimSun"/>
          <w:kern w:val="0"/>
          <w:sz w:val="24"/>
          <w:szCs w:val="24"/>
        </w:rPr>
        <w:t>100088</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Fax</w:t>
      </w:r>
      <w:r>
        <w:rPr>
          <w:rFonts w:ascii="SimSun" w:eastAsia="SimSun" w:hAnsi="SimSun" w:cs="SimSun"/>
          <w:kern w:val="0"/>
          <w:sz w:val="24"/>
          <w:szCs w:val="24"/>
        </w:rPr>
        <w:t>：</w:t>
      </w:r>
      <w:r>
        <w:rPr>
          <w:rFonts w:ascii="SimSun" w:eastAsia="SimSun" w:hAnsi="SimSun" w:cs="SimSun"/>
          <w:kern w:val="0"/>
          <w:sz w:val="24"/>
          <w:szCs w:val="24"/>
        </w:rPr>
        <w:t xml:space="preserve">+86-10-58595727 </w:t>
      </w:r>
    </w:p>
    <w:p w:rsidR="0097520F" w:rsidRDefault="00DA22EE">
      <w:pPr>
        <w:widowControl/>
        <w:spacing w:line="360" w:lineRule="auto"/>
        <w:ind w:firstLineChars="200" w:firstLine="480"/>
        <w:jc w:val="left"/>
        <w:rPr>
          <w:rFonts w:ascii="SimSun" w:eastAsia="SimSun" w:hAnsi="SimSun" w:cs="SimSun"/>
          <w:kern w:val="0"/>
          <w:sz w:val="24"/>
          <w:szCs w:val="24"/>
        </w:rPr>
      </w:pPr>
      <w:r>
        <w:rPr>
          <w:rFonts w:ascii="SimSun" w:eastAsia="SimSun" w:hAnsi="SimSun" w:cs="SimSun"/>
          <w:kern w:val="0"/>
          <w:sz w:val="24"/>
          <w:szCs w:val="24"/>
        </w:rPr>
        <w:t>Email</w:t>
      </w:r>
      <w:r>
        <w:rPr>
          <w:rFonts w:ascii="SimSun" w:eastAsia="SimSun" w:hAnsi="SimSun" w:cs="SimSun"/>
          <w:kern w:val="0"/>
          <w:sz w:val="24"/>
          <w:szCs w:val="24"/>
        </w:rPr>
        <w:t>：</w:t>
      </w:r>
      <w:hyperlink r:id="rId11" w:history="1">
        <w:r>
          <w:rPr>
            <w:rFonts w:ascii="SimSun" w:eastAsia="SimSun" w:hAnsi="SimSun" w:cs="SimSun"/>
            <w:color w:val="0000FF"/>
            <w:kern w:val="0"/>
            <w:sz w:val="24"/>
            <w:szCs w:val="24"/>
            <w:u w:val="single"/>
          </w:rPr>
          <w:t>scholarships@hanban.org</w:t>
        </w:r>
      </w:hyperlink>
    </w:p>
    <w:bookmarkEnd w:id="4"/>
    <w:p w:rsidR="0097520F" w:rsidRDefault="0097520F">
      <w:pPr>
        <w:spacing w:line="360" w:lineRule="auto"/>
      </w:pPr>
    </w:p>
    <w:sectPr w:rsidR="009752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default"/>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4194"/>
    <w:multiLevelType w:val="multilevel"/>
    <w:tmpl w:val="134E41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32716A"/>
    <w:multiLevelType w:val="multilevel"/>
    <w:tmpl w:val="1F32716A"/>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F0"/>
    <w:rsid w:val="00057B50"/>
    <w:rsid w:val="001B09B3"/>
    <w:rsid w:val="00247D9C"/>
    <w:rsid w:val="0037132D"/>
    <w:rsid w:val="003B2834"/>
    <w:rsid w:val="0059533E"/>
    <w:rsid w:val="007B61F6"/>
    <w:rsid w:val="0085490A"/>
    <w:rsid w:val="00854C2B"/>
    <w:rsid w:val="008B36B9"/>
    <w:rsid w:val="0097520F"/>
    <w:rsid w:val="009B3D90"/>
    <w:rsid w:val="00C05AF0"/>
    <w:rsid w:val="00D05331"/>
    <w:rsid w:val="00D9089B"/>
    <w:rsid w:val="00DA22EE"/>
    <w:rsid w:val="00FB0D23"/>
    <w:rsid w:val="00FE77D5"/>
    <w:rsid w:val="190C3C17"/>
    <w:rsid w:val="52593AB9"/>
    <w:rsid w:val="57A5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A8264-4465-4E43-9BCB-6F9501FB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kern w:val="2"/>
      <w:sz w:val="21"/>
      <w:szCs w:val="22"/>
      <w:lang w:val="en-US" w:eastAsia="zh-CN"/>
    </w:rPr>
  </w:style>
  <w:style w:type="paragraph" w:styleId="berschrift4">
    <w:name w:val="heading 4"/>
    <w:basedOn w:val="Standard"/>
    <w:next w:val="Standard"/>
    <w:link w:val="berschrift4Zchn"/>
    <w:uiPriority w:val="9"/>
    <w:qFormat/>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pPr>
      <w:pBdr>
        <w:bottom w:val="single" w:sz="6" w:space="1" w:color="auto"/>
      </w:pBdr>
      <w:tabs>
        <w:tab w:val="center" w:pos="4153"/>
        <w:tab w:val="right" w:pos="8306"/>
      </w:tabs>
      <w:snapToGrid w:val="0"/>
      <w:jc w:val="center"/>
    </w:pPr>
    <w:rPr>
      <w:sz w:val="18"/>
      <w:szCs w:val="18"/>
    </w:rPr>
  </w:style>
  <w:style w:type="paragraph" w:styleId="StandardWeb">
    <w:name w:val="Normal (Web)"/>
    <w:basedOn w:val="Standard"/>
    <w:uiPriority w:val="99"/>
    <w:unhideWhenUsed/>
    <w:pPr>
      <w:widowControl/>
      <w:spacing w:before="100" w:beforeAutospacing="1" w:after="100" w:afterAutospacing="1"/>
      <w:jc w:val="left"/>
    </w:pPr>
    <w:rPr>
      <w:rFonts w:ascii="SimSun" w:eastAsia="SimSun" w:hAnsi="SimSun" w:cs="SimSun"/>
      <w:kern w:val="0"/>
      <w:sz w:val="24"/>
      <w:szCs w:val="24"/>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qFormat/>
    <w:rPr>
      <w:color w:val="0000FF"/>
      <w:u w:val="single"/>
    </w:rPr>
  </w:style>
  <w:style w:type="character" w:customStyle="1" w:styleId="berschrift4Zchn">
    <w:name w:val="Überschrift 4 Zchn"/>
    <w:basedOn w:val="Absatz-Standardschriftart"/>
    <w:link w:val="berschrift4"/>
    <w:uiPriority w:val="9"/>
    <w:qFormat/>
    <w:rPr>
      <w:rFonts w:ascii="SimSun" w:eastAsia="SimSun" w:hAnsi="SimSun" w:cs="SimSun"/>
      <w:b/>
      <w:bCs/>
      <w:kern w:val="0"/>
      <w:sz w:val="24"/>
      <w:szCs w:val="24"/>
    </w:rPr>
  </w:style>
  <w:style w:type="paragraph" w:customStyle="1" w:styleId="Listenabsatz1">
    <w:name w:val="Listenabsatz1"/>
    <w:basedOn w:val="Standard"/>
    <w:uiPriority w:val="34"/>
    <w:qFormat/>
    <w:pPr>
      <w:ind w:firstLineChars="200" w:firstLine="420"/>
    </w:p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character" w:customStyle="1" w:styleId="Mention">
    <w:name w:val="Mention"/>
    <w:basedOn w:val="Absatz-Standardschriftart"/>
    <w:uiPriority w:val="99"/>
    <w:unhideWhenUsed/>
    <w:qFormat/>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is.chinese.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is.chinese.c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nesebridge@hanban.org" TargetMode="External"/><Relationship Id="rId11" Type="http://schemas.openxmlformats.org/officeDocument/2006/relationships/hyperlink" Target="mailto:scholarships@hanban.org" TargetMode="External"/><Relationship Id="rId5" Type="http://schemas.openxmlformats.org/officeDocument/2006/relationships/webSettings" Target="webSettings.xml"/><Relationship Id="rId10" Type="http://schemas.openxmlformats.org/officeDocument/2006/relationships/hyperlink" Target="http://admission.whu.edu.cn" TargetMode="External"/><Relationship Id="rId4" Type="http://schemas.openxmlformats.org/officeDocument/2006/relationships/settings" Target="settings.xml"/><Relationship Id="rId9" Type="http://schemas.openxmlformats.org/officeDocument/2006/relationships/hyperlink" Target="file:///C:\Users\Reimann\AppData\Local\Microsoft\Windows\INetCache\Content.Outlook\J37GGCDX\hydeechen@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陈苏一</dc:creator>
  <cp:lastModifiedBy>Reimann</cp:lastModifiedBy>
  <cp:revision>2</cp:revision>
  <dcterms:created xsi:type="dcterms:W3CDTF">2017-05-08T08:49:00Z</dcterms:created>
  <dcterms:modified xsi:type="dcterms:W3CDTF">2017-05-08T08:49:00Z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