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CC" w:rsidRDefault="00CA342B">
      <w:pPr>
        <w:spacing w:before="73" w:line="381" w:lineRule="auto"/>
        <w:ind w:left="6211" w:right="294" w:hanging="41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F93BCC" w:rsidRDefault="00F95D90">
      <w:pPr>
        <w:pStyle w:val="Textkrper"/>
        <w:spacing w:before="7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943600" cy="1140460"/>
                <wp:effectExtent l="5080" t="13335" r="1397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0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BCC" w:rsidRDefault="00CA342B">
                            <w:pPr>
                              <w:spacing w:before="139" w:line="360" w:lineRule="auto"/>
                              <w:ind w:left="1238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F93BCC" w:rsidRDefault="00CA342B">
                            <w:pPr>
                              <w:spacing w:line="274" w:lineRule="exact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F93BCC" w:rsidRDefault="00CA342B">
                            <w:pPr>
                              <w:spacing w:before="142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Bachelor-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Kunst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Lehramtsoption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4.8pt;width:468pt;height:89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" filled="f" strokecolor="#a5a5a5" strokeweight=".72pt">
                <v:textbox inset="0,0,0,0">
                  <w:txbxContent>
                    <w:p w:rsidR="00F93BCC" w:rsidRDefault="00CA342B">
                      <w:pPr>
                        <w:spacing w:before="139" w:line="360" w:lineRule="auto"/>
                        <w:ind w:left="1238" w:right="1237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Anmeldung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und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Mitteilung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eines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Prüfungsergebnisses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einer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Hausarbeit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Projektarbeit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oder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mündlichen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Prüfung</w:t>
                      </w:r>
                      <w:proofErr w:type="spellEnd"/>
                    </w:p>
                    <w:p w:rsidR="00F93BCC" w:rsidRDefault="00CA342B">
                      <w:pPr>
                        <w:spacing w:line="274" w:lineRule="exact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im</w:t>
                      </w:r>
                      <w:proofErr w:type="spellEnd"/>
                      <w:proofErr w:type="gramEnd"/>
                    </w:p>
                    <w:p w:rsidR="00F93BCC" w:rsidRDefault="00CA342B">
                      <w:pPr>
                        <w:spacing w:before="142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Bachelor-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Studiengang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Kunst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Lehramtsoption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3BCC" w:rsidRDefault="00CA342B" w:rsidP="00513E2A">
      <w:pPr>
        <w:pStyle w:val="berschrift1"/>
        <w:spacing w:before="62" w:line="480" w:lineRule="auto"/>
        <w:ind w:left="836" w:right="2516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513E2A">
        <w:t>/</w:t>
      </w:r>
      <w:proofErr w:type="spellStart"/>
      <w:r w:rsidR="00513E2A">
        <w:t>bei</w:t>
      </w:r>
      <w:proofErr w:type="spellEnd"/>
      <w:r w:rsidR="00513E2A">
        <w:t xml:space="preserve"> </w:t>
      </w:r>
      <w:proofErr w:type="spellStart"/>
      <w:r w:rsidR="00513E2A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 </w:t>
      </w:r>
      <w:proofErr w:type="spellStart"/>
      <w:r>
        <w:t>Modulabschlussprüfungen</w:t>
      </w:r>
      <w:proofErr w:type="spellEnd"/>
      <w:r>
        <w:t>*</w:t>
      </w:r>
    </w:p>
    <w:p w:rsidR="00F93BCC" w:rsidRDefault="00CA342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513E2A">
        <w:t>71013</w:t>
      </w:r>
      <w:r>
        <w:t xml:space="preserve"> – </w:t>
      </w:r>
      <w:proofErr w:type="spellStart"/>
      <w:r>
        <w:t>Hausarbeit</w:t>
      </w:r>
      <w:proofErr w:type="spellEnd"/>
      <w:r>
        <w:t xml:space="preserve"> Kunst und </w:t>
      </w:r>
      <w:proofErr w:type="spellStart"/>
      <w:r>
        <w:t>Kunstwissenschaft</w:t>
      </w:r>
      <w:proofErr w:type="spellEnd"/>
      <w:r>
        <w:t xml:space="preserve"> 1</w:t>
      </w:r>
      <w:r w:rsidR="00F95D90">
        <w:t xml:space="preserve"> (</w:t>
      </w:r>
      <w:proofErr w:type="spellStart"/>
      <w:r w:rsidR="00F95D90">
        <w:t>Modul</w:t>
      </w:r>
      <w:proofErr w:type="spellEnd"/>
      <w:r w:rsidR="00F95D90">
        <w:t xml:space="preserve"> C)</w:t>
      </w:r>
    </w:p>
    <w:p w:rsidR="00F93BCC" w:rsidRDefault="00F93BCC">
      <w:pPr>
        <w:pStyle w:val="Textkrper"/>
      </w:pPr>
    </w:p>
    <w:p w:rsidR="00F93BCC" w:rsidRDefault="00CA342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513E2A">
        <w:t>71013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Kunst und </w:t>
      </w:r>
      <w:proofErr w:type="spellStart"/>
      <w:r>
        <w:t>Kunstwissenschaft</w:t>
      </w:r>
      <w:proofErr w:type="spellEnd"/>
      <w:r>
        <w:t xml:space="preserve"> 1 (</w:t>
      </w:r>
      <w:proofErr w:type="spellStart"/>
      <w:r>
        <w:t>Modul</w:t>
      </w:r>
      <w:proofErr w:type="spellEnd"/>
      <w:r>
        <w:t xml:space="preserve"> C)</w:t>
      </w:r>
    </w:p>
    <w:p w:rsidR="00F93BCC" w:rsidRDefault="00F93BCC">
      <w:pPr>
        <w:pStyle w:val="Textkrper"/>
      </w:pPr>
    </w:p>
    <w:p w:rsidR="00F93BCC" w:rsidRDefault="00CA342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513E2A">
        <w:t>71041</w:t>
      </w:r>
      <w:r>
        <w:t xml:space="preserve"> – </w:t>
      </w:r>
      <w:proofErr w:type="spellStart"/>
      <w:r w:rsidR="00513E2A">
        <w:t>Präsentation</w:t>
      </w:r>
      <w:proofErr w:type="spellEnd"/>
      <w:r w:rsidR="00513E2A">
        <w:t xml:space="preserve"> </w:t>
      </w:r>
      <w:proofErr w:type="spellStart"/>
      <w:r w:rsidR="00513E2A">
        <w:t>Künstlerische</w:t>
      </w:r>
      <w:proofErr w:type="spellEnd"/>
      <w:r w:rsidR="00513E2A">
        <w:t xml:space="preserve"> Praxis </w:t>
      </w:r>
      <w:r>
        <w:t>2 (</w:t>
      </w:r>
      <w:proofErr w:type="spellStart"/>
      <w:r>
        <w:t>Modul</w:t>
      </w:r>
      <w:proofErr w:type="spellEnd"/>
      <w:r>
        <w:t xml:space="preserve"> D)</w:t>
      </w:r>
    </w:p>
    <w:p w:rsidR="00F93BCC" w:rsidRDefault="00F93BCC">
      <w:pPr>
        <w:pStyle w:val="Textkrper"/>
      </w:pPr>
    </w:p>
    <w:p w:rsidR="00F93BCC" w:rsidRDefault="00CA342B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513E2A">
        <w:t>71041</w:t>
      </w:r>
      <w:r>
        <w:t xml:space="preserve"> –</w:t>
      </w:r>
      <w:r w:rsidR="00513E2A" w:rsidRPr="00513E2A">
        <w:t xml:space="preserve"> </w:t>
      </w:r>
      <w:proofErr w:type="spellStart"/>
      <w:r w:rsidR="00513E2A">
        <w:t>Präsentation</w:t>
      </w:r>
      <w:proofErr w:type="spellEnd"/>
      <w:r w:rsidR="00513E2A">
        <w:t xml:space="preserve"> </w:t>
      </w:r>
      <w:proofErr w:type="spellStart"/>
      <w:r w:rsidR="00513E2A">
        <w:t>Künstlerische</w:t>
      </w:r>
      <w:proofErr w:type="spellEnd"/>
      <w:r w:rsidR="00513E2A">
        <w:t xml:space="preserve"> Praxis </w:t>
      </w:r>
      <w:r>
        <w:t>2 (</w:t>
      </w:r>
      <w:proofErr w:type="spellStart"/>
      <w:r>
        <w:t>Modul</w:t>
      </w:r>
      <w:proofErr w:type="spellEnd"/>
      <w:r>
        <w:t xml:space="preserve"> D)</w:t>
      </w:r>
    </w:p>
    <w:p w:rsidR="00F93BCC" w:rsidRDefault="00F93BCC">
      <w:pPr>
        <w:pStyle w:val="Textkrper"/>
      </w:pPr>
    </w:p>
    <w:p w:rsidR="00F93BCC" w:rsidRDefault="00CA342B">
      <w:pPr>
        <w:pStyle w:val="Textkrper"/>
        <w:ind w:left="836"/>
      </w:pPr>
      <w:r>
        <w:rPr>
          <w:b/>
        </w:rPr>
        <w:t xml:space="preserve">O </w:t>
      </w:r>
      <w:r>
        <w:t xml:space="preserve">ZKU71037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E)</w:t>
      </w:r>
    </w:p>
    <w:p w:rsidR="00F93BCC" w:rsidRDefault="00F93BCC">
      <w:pPr>
        <w:pStyle w:val="Textkrper"/>
        <w:spacing w:before="2"/>
      </w:pPr>
    </w:p>
    <w:p w:rsidR="00F93BCC" w:rsidRDefault="00CA342B" w:rsidP="00D05F65">
      <w:pPr>
        <w:pStyle w:val="Textkrper"/>
        <w:spacing w:line="237" w:lineRule="auto"/>
        <w:ind w:left="2552" w:right="912" w:hanging="1717"/>
      </w:pPr>
      <w:r>
        <w:rPr>
          <w:b/>
        </w:rPr>
        <w:t xml:space="preserve">O </w:t>
      </w:r>
      <w:r>
        <w:t xml:space="preserve">ZKU71037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E)</w:t>
      </w:r>
    </w:p>
    <w:p w:rsidR="00F93BCC" w:rsidRDefault="00F93BCC">
      <w:pPr>
        <w:pStyle w:val="Textkrper"/>
      </w:pPr>
    </w:p>
    <w:p w:rsidR="00F93BCC" w:rsidRDefault="00CA342B" w:rsidP="00513E2A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513E2A">
        <w:rPr>
          <w:w w:val="105"/>
          <w:sz w:val="19"/>
        </w:rPr>
        <w:t xml:space="preserve">/von der </w:t>
      </w:r>
      <w:proofErr w:type="spellStart"/>
      <w:r w:rsidR="00513E2A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F93BCC" w:rsidRDefault="00F93BCC">
      <w:pPr>
        <w:pStyle w:val="Textkrper"/>
        <w:spacing w:before="1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8"/>
      </w:tblGrid>
      <w:tr w:rsidR="00F93BCC">
        <w:trPr>
          <w:trHeight w:val="1107"/>
        </w:trPr>
        <w:tc>
          <w:tcPr>
            <w:tcW w:w="3634" w:type="dxa"/>
          </w:tcPr>
          <w:p w:rsidR="00F93BCC" w:rsidRDefault="00CA342B">
            <w:pPr>
              <w:pStyle w:val="TableParagraph"/>
              <w:spacing w:before="2" w:line="237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5" w:type="dxa"/>
            <w:gridSpan w:val="3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</w:tr>
      <w:tr w:rsidR="00F93BCC">
        <w:trPr>
          <w:trHeight w:val="824"/>
        </w:trPr>
        <w:tc>
          <w:tcPr>
            <w:tcW w:w="3634" w:type="dxa"/>
          </w:tcPr>
          <w:p w:rsidR="00F93BCC" w:rsidRDefault="00CA342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93BCC" w:rsidRDefault="00CA342B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8" w:type="dxa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</w:tr>
      <w:tr w:rsidR="00F93BCC">
        <w:trPr>
          <w:trHeight w:val="829"/>
        </w:trPr>
        <w:tc>
          <w:tcPr>
            <w:tcW w:w="3634" w:type="dxa"/>
          </w:tcPr>
          <w:p w:rsidR="00F93BCC" w:rsidRDefault="00CA342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93BCC" w:rsidRDefault="00CA342B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8" w:type="dxa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</w:tr>
      <w:tr w:rsidR="00F93BCC">
        <w:trPr>
          <w:trHeight w:val="829"/>
        </w:trPr>
        <w:tc>
          <w:tcPr>
            <w:tcW w:w="3634" w:type="dxa"/>
          </w:tcPr>
          <w:p w:rsidR="00F93BCC" w:rsidRDefault="00CA342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93BCC" w:rsidRDefault="00CA342B">
            <w:pPr>
              <w:pStyle w:val="TableParagraph"/>
              <w:spacing w:line="242" w:lineRule="auto"/>
              <w:ind w:left="104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8" w:type="dxa"/>
          </w:tcPr>
          <w:p w:rsidR="00F93BCC" w:rsidRDefault="00F93BCC">
            <w:pPr>
              <w:pStyle w:val="TableParagraph"/>
              <w:rPr>
                <w:rFonts w:ascii="Times New Roman"/>
              </w:rPr>
            </w:pPr>
          </w:p>
        </w:tc>
      </w:tr>
    </w:tbl>
    <w:p w:rsidR="00F93BCC" w:rsidRDefault="00F93BCC">
      <w:pPr>
        <w:pStyle w:val="Textkrper"/>
        <w:rPr>
          <w:sz w:val="22"/>
        </w:rPr>
      </w:pPr>
    </w:p>
    <w:p w:rsidR="00F93BCC" w:rsidRDefault="00F93BCC">
      <w:pPr>
        <w:pStyle w:val="Textkrper"/>
        <w:rPr>
          <w:sz w:val="22"/>
        </w:rPr>
      </w:pPr>
    </w:p>
    <w:p w:rsidR="00F93BCC" w:rsidRDefault="00F93BCC">
      <w:pPr>
        <w:pStyle w:val="Textkrper"/>
        <w:spacing w:before="4"/>
        <w:rPr>
          <w:sz w:val="27"/>
        </w:rPr>
      </w:pPr>
    </w:p>
    <w:p w:rsidR="00F93BCC" w:rsidRDefault="00CA342B">
      <w:pPr>
        <w:pStyle w:val="Textkrper"/>
        <w:tabs>
          <w:tab w:val="left" w:pos="6499"/>
        </w:tabs>
        <w:spacing w:before="1"/>
        <w:ind w:left="836"/>
      </w:pPr>
      <w:r>
        <w:t>---------------------------------------------------------</w:t>
      </w:r>
      <w:r>
        <w:tab/>
        <w:t>---------------------------------</w:t>
      </w:r>
    </w:p>
    <w:p w:rsidR="00F93BCC" w:rsidRDefault="00CA342B">
      <w:pPr>
        <w:tabs>
          <w:tab w:val="left" w:pos="6499"/>
        </w:tabs>
        <w:spacing w:before="10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F93BCC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C"/>
    <w:rsid w:val="00513E2A"/>
    <w:rsid w:val="00CA342B"/>
    <w:rsid w:val="00D05F65"/>
    <w:rsid w:val="00F93BCC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F7B36-B33E-4686-9043-0417F8E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37" w:right="1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5</cp:revision>
  <dcterms:created xsi:type="dcterms:W3CDTF">2019-03-05T06:15:00Z</dcterms:created>
  <dcterms:modified xsi:type="dcterms:W3CDTF">2019-04-02T08:39:00Z</dcterms:modified>
</cp:coreProperties>
</file>