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85CE" w14:textId="77777777" w:rsidR="004D2F8F" w:rsidRPr="00FE6F42" w:rsidRDefault="00C64E01" w:rsidP="00C279E8">
      <w:pPr>
        <w:jc w:val="both"/>
        <w:rPr>
          <w:rFonts w:ascii="Arial" w:hAnsi="Arial"/>
          <w:b/>
        </w:rPr>
      </w:pPr>
      <w:r w:rsidRPr="00FE6F42">
        <w:rPr>
          <w:rFonts w:ascii="Arial" w:hAnsi="Arial"/>
          <w:b/>
        </w:rPr>
        <w:t xml:space="preserve">LA </w:t>
      </w:r>
      <w:r w:rsidR="004D2F8F" w:rsidRPr="00FE6F42">
        <w:rPr>
          <w:rFonts w:ascii="Arial" w:hAnsi="Arial"/>
          <w:b/>
        </w:rPr>
        <w:t>BA Kunst</w:t>
      </w:r>
    </w:p>
    <w:p w14:paraId="7FF531E8" w14:textId="733AF5CE" w:rsidR="004D2F8F" w:rsidRPr="00B757DC" w:rsidRDefault="004D2F8F" w:rsidP="00C279E8">
      <w:pPr>
        <w:jc w:val="both"/>
        <w:rPr>
          <w:rFonts w:ascii="Arial" w:hAnsi="Arial"/>
          <w:b/>
        </w:rPr>
      </w:pPr>
      <w:r w:rsidRPr="00EF661C">
        <w:rPr>
          <w:rFonts w:ascii="Arial" w:hAnsi="Arial"/>
          <w:b/>
        </w:rPr>
        <w:t>Modulabschlussprüfungen</w:t>
      </w:r>
      <w:r w:rsidR="00FE6F42" w:rsidRPr="00EF661C">
        <w:rPr>
          <w:rFonts w:ascii="Arial" w:hAnsi="Arial"/>
          <w:b/>
        </w:rPr>
        <w:t xml:space="preserve"> am </w:t>
      </w:r>
      <w:r w:rsidR="0032343A">
        <w:rPr>
          <w:rFonts w:ascii="Arial" w:hAnsi="Arial"/>
          <w:b/>
        </w:rPr>
        <w:t xml:space="preserve">Montag, </w:t>
      </w:r>
      <w:r w:rsidR="00684425">
        <w:rPr>
          <w:rFonts w:ascii="Arial" w:hAnsi="Arial" w:cs="Gill Sans"/>
          <w:b/>
          <w:szCs w:val="28"/>
        </w:rPr>
        <w:t>16</w:t>
      </w:r>
      <w:r w:rsidR="00EF661C">
        <w:rPr>
          <w:rFonts w:ascii="Arial" w:hAnsi="Arial" w:cs="Gill Sans"/>
          <w:szCs w:val="28"/>
        </w:rPr>
        <w:t>.</w:t>
      </w:r>
      <w:r w:rsidR="00684425">
        <w:rPr>
          <w:rFonts w:ascii="Arial" w:hAnsi="Arial" w:cs="Gill Sans"/>
          <w:b/>
          <w:szCs w:val="28"/>
        </w:rPr>
        <w:t>7</w:t>
      </w:r>
      <w:r w:rsidR="00EF661C">
        <w:rPr>
          <w:rFonts w:ascii="Arial" w:hAnsi="Arial" w:cs="Gill Sans"/>
          <w:b/>
          <w:szCs w:val="28"/>
        </w:rPr>
        <w:t>.2018</w:t>
      </w:r>
      <w:r w:rsidR="00424980" w:rsidRPr="00EF661C">
        <w:rPr>
          <w:rFonts w:ascii="Arial" w:hAnsi="Arial" w:cs="Gill Sans"/>
          <w:b/>
          <w:szCs w:val="28"/>
        </w:rPr>
        <w:t xml:space="preserve">, </w:t>
      </w:r>
      <w:r w:rsidR="00FE6F42" w:rsidRPr="00EF661C">
        <w:rPr>
          <w:rFonts w:ascii="Arial" w:hAnsi="Arial" w:cs="Gill Sans"/>
          <w:b/>
          <w:szCs w:val="28"/>
        </w:rPr>
        <w:t>09</w:t>
      </w:r>
      <w:r w:rsidR="00FE6F42" w:rsidRPr="00B757DC">
        <w:rPr>
          <w:rFonts w:ascii="Arial" w:hAnsi="Arial" w:cs="Gill Sans"/>
          <w:b/>
          <w:szCs w:val="28"/>
        </w:rPr>
        <w:t>:00 bis ca.18:00 Uhr</w:t>
      </w:r>
    </w:p>
    <w:p w14:paraId="7C889E11" w14:textId="77777777" w:rsidR="00B470FF" w:rsidRPr="00B470FF" w:rsidRDefault="004D2F8F" w:rsidP="00C279E8">
      <w:pPr>
        <w:jc w:val="both"/>
        <w:rPr>
          <w:rFonts w:ascii="Arial" w:hAnsi="Arial"/>
          <w:b/>
        </w:rPr>
      </w:pPr>
      <w:r w:rsidRPr="00B470FF">
        <w:rPr>
          <w:rFonts w:ascii="Arial" w:hAnsi="Arial"/>
          <w:b/>
        </w:rPr>
        <w:t xml:space="preserve">1. </w:t>
      </w:r>
      <w:r w:rsidR="009E6D1F" w:rsidRPr="00B470FF">
        <w:rPr>
          <w:rFonts w:ascii="Arial" w:hAnsi="Arial"/>
          <w:b/>
        </w:rPr>
        <w:t>Grundlagen d</w:t>
      </w:r>
      <w:r w:rsidRPr="00B470FF">
        <w:rPr>
          <w:rFonts w:ascii="Arial" w:hAnsi="Arial"/>
          <w:b/>
        </w:rPr>
        <w:t>er Fotografie</w:t>
      </w:r>
      <w:r w:rsidR="00B470FF" w:rsidRPr="00B470FF">
        <w:rPr>
          <w:rFonts w:ascii="Arial" w:hAnsi="Arial"/>
          <w:b/>
        </w:rPr>
        <w:t xml:space="preserve"> (HRG, BK, HRG, </w:t>
      </w:r>
      <w:r w:rsidR="00760EA8" w:rsidRPr="00B470FF">
        <w:rPr>
          <w:rFonts w:ascii="Arial" w:hAnsi="Arial"/>
          <w:b/>
        </w:rPr>
        <w:t>Gy</w:t>
      </w:r>
      <w:r w:rsidRPr="00B470FF">
        <w:rPr>
          <w:rFonts w:ascii="Arial" w:hAnsi="Arial"/>
          <w:b/>
        </w:rPr>
        <w:t>/Ge:</w:t>
      </w:r>
      <w:r w:rsidR="009E6D1F" w:rsidRPr="00B470FF">
        <w:rPr>
          <w:rFonts w:ascii="Arial" w:hAnsi="Arial"/>
          <w:b/>
        </w:rPr>
        <w:t xml:space="preserve"> Mod</w:t>
      </w:r>
      <w:r w:rsidR="00197EF3">
        <w:rPr>
          <w:rFonts w:ascii="Arial" w:hAnsi="Arial"/>
          <w:b/>
        </w:rPr>
        <w:t>ul C</w:t>
      </w:r>
      <w:r w:rsidRPr="00B470FF">
        <w:rPr>
          <w:rFonts w:ascii="Arial" w:hAnsi="Arial"/>
          <w:b/>
        </w:rPr>
        <w:t xml:space="preserve">) </w:t>
      </w:r>
    </w:p>
    <w:p w14:paraId="2024FE12" w14:textId="77777777" w:rsidR="006122FE" w:rsidRPr="00B470FF" w:rsidRDefault="00197EF3" w:rsidP="00C279E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4D2F8F" w:rsidRPr="00B470FF">
        <w:rPr>
          <w:rFonts w:ascii="Arial" w:hAnsi="Arial"/>
          <w:b/>
        </w:rPr>
        <w:t xml:space="preserve">. </w:t>
      </w:r>
      <w:r w:rsidR="009E6D1F" w:rsidRPr="00B470FF">
        <w:rPr>
          <w:rFonts w:ascii="Arial" w:hAnsi="Arial"/>
          <w:b/>
        </w:rPr>
        <w:t>Kunst und Medien (BK, Gym/Ge</w:t>
      </w:r>
      <w:r w:rsidR="00894670" w:rsidRPr="00B470FF">
        <w:rPr>
          <w:rFonts w:ascii="Arial" w:hAnsi="Arial"/>
          <w:b/>
        </w:rPr>
        <w:t>: Modul D; Einzelfach: Modul H)</w:t>
      </w:r>
      <w:r w:rsidR="00C64E01" w:rsidRPr="00B470FF">
        <w:rPr>
          <w:rFonts w:ascii="Arial" w:hAnsi="Arial"/>
          <w:b/>
        </w:rPr>
        <w:t xml:space="preserve"> </w:t>
      </w:r>
    </w:p>
    <w:p w14:paraId="4633B0CF" w14:textId="4D3EC3F9" w:rsidR="004D2F8F" w:rsidRPr="00B470FF" w:rsidRDefault="000F23EB" w:rsidP="00C279E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Prüfende: Susanne Weirich</w:t>
      </w:r>
      <w:r w:rsidR="0097665D">
        <w:rPr>
          <w:rFonts w:ascii="Arial" w:hAnsi="Arial"/>
        </w:rPr>
        <w:t>, Jörg Eberhard</w:t>
      </w:r>
      <w:r>
        <w:rPr>
          <w:rFonts w:ascii="Arial" w:hAnsi="Arial"/>
        </w:rPr>
        <w:t xml:space="preserve"> oder </w:t>
      </w:r>
      <w:r w:rsidR="00C64E01" w:rsidRPr="00B470FF">
        <w:rPr>
          <w:rFonts w:ascii="Arial" w:hAnsi="Arial"/>
        </w:rPr>
        <w:t xml:space="preserve">Johannes </w:t>
      </w:r>
      <w:r w:rsidR="001A7E9A" w:rsidRPr="00B470FF">
        <w:rPr>
          <w:rFonts w:ascii="Arial" w:hAnsi="Arial"/>
        </w:rPr>
        <w:t xml:space="preserve">Buchholz mit </w:t>
      </w:r>
      <w:r>
        <w:rPr>
          <w:rFonts w:ascii="Arial" w:hAnsi="Arial"/>
        </w:rPr>
        <w:t xml:space="preserve">Gabriele Genge, </w:t>
      </w:r>
      <w:r w:rsidR="00EF661C">
        <w:rPr>
          <w:rFonts w:ascii="Arial" w:hAnsi="Arial"/>
        </w:rPr>
        <w:t>Wiebke Windorf</w:t>
      </w:r>
      <w:r w:rsidR="001A7E9A" w:rsidRPr="00B470FF">
        <w:rPr>
          <w:rFonts w:ascii="Arial" w:hAnsi="Arial"/>
        </w:rPr>
        <w:t xml:space="preserve"> oder</w:t>
      </w:r>
      <w:r w:rsidR="00C64E01" w:rsidRPr="00B470FF">
        <w:rPr>
          <w:rFonts w:ascii="Arial" w:hAnsi="Arial"/>
        </w:rPr>
        <w:t xml:space="preserve"> Alma-Elisa Kittner</w:t>
      </w:r>
    </w:p>
    <w:p w14:paraId="4812DED9" w14:textId="77777777" w:rsidR="006037E3" w:rsidRPr="00FE6F42" w:rsidRDefault="006037E3" w:rsidP="00C279E8">
      <w:pPr>
        <w:spacing w:after="0"/>
        <w:jc w:val="both"/>
        <w:rPr>
          <w:rFonts w:ascii="Arial" w:hAnsi="Arial"/>
        </w:rPr>
      </w:pPr>
    </w:p>
    <w:p w14:paraId="16FC0905" w14:textId="77777777" w:rsidR="00847C46" w:rsidRPr="00C279E8" w:rsidRDefault="00CD4D3E" w:rsidP="00C279E8">
      <w:pPr>
        <w:jc w:val="both"/>
        <w:rPr>
          <w:rFonts w:ascii="Arial" w:hAnsi="Arial"/>
          <w:b/>
        </w:rPr>
      </w:pPr>
      <w:r w:rsidRPr="000F23EB">
        <w:rPr>
          <w:rFonts w:ascii="Arial" w:hAnsi="Arial"/>
          <w:b/>
          <w:highlight w:val="lightGray"/>
        </w:rPr>
        <w:t>A</w:t>
      </w:r>
      <w:r w:rsidR="00C279E8" w:rsidRPr="000F23EB">
        <w:rPr>
          <w:rFonts w:ascii="Arial" w:hAnsi="Arial"/>
          <w:b/>
          <w:highlight w:val="lightGray"/>
        </w:rPr>
        <w:t xml:space="preserve"> </w:t>
      </w:r>
      <w:r w:rsidR="00847C46" w:rsidRPr="000F23EB">
        <w:rPr>
          <w:rFonts w:ascii="Arial" w:hAnsi="Arial"/>
          <w:b/>
          <w:highlight w:val="lightGray"/>
        </w:rPr>
        <w:t xml:space="preserve">INFORMATIONEN </w:t>
      </w:r>
      <w:r w:rsidR="00C279E8" w:rsidRPr="000F23EB">
        <w:rPr>
          <w:rFonts w:ascii="Arial" w:hAnsi="Arial"/>
          <w:b/>
          <w:highlight w:val="lightGray"/>
        </w:rPr>
        <w:t>zum</w:t>
      </w:r>
      <w:r w:rsidR="00847C46" w:rsidRPr="000F23EB">
        <w:rPr>
          <w:rFonts w:ascii="Arial" w:hAnsi="Arial"/>
          <w:b/>
          <w:highlight w:val="lightGray"/>
        </w:rPr>
        <w:t xml:space="preserve"> fachwissenschaftlichen Teil:</w:t>
      </w:r>
    </w:p>
    <w:p w14:paraId="5DF2C4A7" w14:textId="1AE86F7A" w:rsidR="000F23EB" w:rsidRDefault="000C7FA9" w:rsidP="000F23EB">
      <w:pPr>
        <w:jc w:val="both"/>
        <w:rPr>
          <w:rFonts w:ascii="Arial" w:hAnsi="Arial"/>
        </w:rPr>
      </w:pPr>
      <w:r w:rsidRPr="000C7FA9">
        <w:rPr>
          <w:rFonts w:ascii="Arial" w:hAnsi="Arial"/>
        </w:rPr>
        <w:t xml:space="preserve">Bitte formulieren Sie </w:t>
      </w:r>
      <w:r w:rsidR="00C279E8">
        <w:rPr>
          <w:rFonts w:ascii="Arial" w:hAnsi="Arial"/>
        </w:rPr>
        <w:t xml:space="preserve">– je nach Prüfungsmodul – </w:t>
      </w:r>
      <w:r w:rsidRPr="000C7FA9">
        <w:rPr>
          <w:rFonts w:ascii="Arial" w:hAnsi="Arial"/>
        </w:rPr>
        <w:t xml:space="preserve">ein </w:t>
      </w:r>
      <w:r w:rsidRPr="00FE4BB9">
        <w:rPr>
          <w:rFonts w:ascii="Arial" w:hAnsi="Arial"/>
          <w:b/>
        </w:rPr>
        <w:t>Th</w:t>
      </w:r>
      <w:r w:rsidR="00EE4CCF" w:rsidRPr="00FE4BB9">
        <w:rPr>
          <w:rFonts w:ascii="Arial" w:hAnsi="Arial"/>
          <w:b/>
        </w:rPr>
        <w:t>esenpapie</w:t>
      </w:r>
      <w:r w:rsidR="00AF4315" w:rsidRPr="00FE4BB9">
        <w:rPr>
          <w:rFonts w:ascii="Arial" w:hAnsi="Arial"/>
          <w:b/>
        </w:rPr>
        <w:t xml:space="preserve">r </w:t>
      </w:r>
      <w:r w:rsidR="00C279E8" w:rsidRPr="00FE4BB9">
        <w:rPr>
          <w:rFonts w:ascii="Arial" w:hAnsi="Arial"/>
          <w:b/>
        </w:rPr>
        <w:t>(1 Seite)</w:t>
      </w:r>
      <w:r w:rsidR="00C279E8">
        <w:rPr>
          <w:rFonts w:ascii="Arial" w:hAnsi="Arial"/>
        </w:rPr>
        <w:t xml:space="preserve"> </w:t>
      </w:r>
      <w:r w:rsidR="00AF4315">
        <w:rPr>
          <w:rFonts w:ascii="Arial" w:hAnsi="Arial"/>
        </w:rPr>
        <w:t xml:space="preserve">zu einem der </w:t>
      </w:r>
      <w:r w:rsidR="00AF4315" w:rsidRPr="000F23EB">
        <w:rPr>
          <w:rFonts w:ascii="Arial" w:hAnsi="Arial"/>
          <w:u w:val="single"/>
        </w:rPr>
        <w:t>folgenden Texte</w:t>
      </w:r>
      <w:r w:rsidR="00AF4315">
        <w:rPr>
          <w:rFonts w:ascii="Arial" w:hAnsi="Arial"/>
        </w:rPr>
        <w:t xml:space="preserve"> </w:t>
      </w:r>
      <w:r w:rsidR="000F23EB">
        <w:rPr>
          <w:rFonts w:ascii="Arial" w:hAnsi="Arial"/>
        </w:rPr>
        <w:t>und geben Sie bis</w:t>
      </w:r>
      <w:r w:rsidR="000F23EB" w:rsidRPr="00FE6F42">
        <w:rPr>
          <w:rFonts w:ascii="Arial" w:hAnsi="Arial"/>
        </w:rPr>
        <w:t xml:space="preserve"> </w:t>
      </w:r>
      <w:r w:rsidR="000F23EB" w:rsidRPr="00EF661C">
        <w:rPr>
          <w:rFonts w:ascii="Arial" w:hAnsi="Arial"/>
        </w:rPr>
        <w:t xml:space="preserve">spätestens </w:t>
      </w:r>
      <w:r w:rsidR="005356FA" w:rsidRPr="005356FA">
        <w:rPr>
          <w:rFonts w:ascii="Arial" w:hAnsi="Arial"/>
          <w:b/>
        </w:rPr>
        <w:t>Mittwoch, den</w:t>
      </w:r>
      <w:r w:rsidR="005356FA">
        <w:rPr>
          <w:rFonts w:ascii="Arial" w:hAnsi="Arial"/>
        </w:rPr>
        <w:t xml:space="preserve"> </w:t>
      </w:r>
      <w:r w:rsidR="005356FA">
        <w:rPr>
          <w:rFonts w:ascii="Arial" w:hAnsi="Arial"/>
          <w:b/>
        </w:rPr>
        <w:t xml:space="preserve">11. Juli </w:t>
      </w:r>
      <w:r w:rsidR="00EF661C" w:rsidRPr="00EF661C">
        <w:rPr>
          <w:rFonts w:ascii="Arial" w:hAnsi="Arial"/>
          <w:b/>
        </w:rPr>
        <w:t>2018</w:t>
      </w:r>
      <w:r w:rsidR="000F23EB" w:rsidRPr="00EF661C">
        <w:rPr>
          <w:rFonts w:ascii="Arial" w:hAnsi="Arial"/>
        </w:rPr>
        <w:t xml:space="preserve"> Ihre</w:t>
      </w:r>
      <w:r w:rsidR="000F23EB">
        <w:rPr>
          <w:rFonts w:ascii="Arial" w:hAnsi="Arial"/>
        </w:rPr>
        <w:t xml:space="preserve"> Thesensammlung </w:t>
      </w:r>
      <w:r w:rsidR="000F23EB" w:rsidRPr="00FE4BB9">
        <w:rPr>
          <w:rFonts w:ascii="Arial" w:hAnsi="Arial"/>
          <w:b/>
        </w:rPr>
        <w:t>in dreifacher Ausführung im Sekretariat ab</w:t>
      </w:r>
      <w:r w:rsidR="004C694F">
        <w:rPr>
          <w:rFonts w:ascii="Arial" w:hAnsi="Arial"/>
        </w:rPr>
        <w:t>. E</w:t>
      </w:r>
      <w:r w:rsidR="00BE0917">
        <w:rPr>
          <w:rFonts w:ascii="Arial" w:hAnsi="Arial"/>
        </w:rPr>
        <w:t xml:space="preserve">ine </w:t>
      </w:r>
      <w:r w:rsidR="00BE0917" w:rsidRPr="004C694F">
        <w:rPr>
          <w:rFonts w:ascii="Arial" w:hAnsi="Arial"/>
          <w:b/>
        </w:rPr>
        <w:t>persön</w:t>
      </w:r>
      <w:r w:rsidR="004C694F" w:rsidRPr="004C694F">
        <w:rPr>
          <w:rFonts w:ascii="Arial" w:hAnsi="Arial"/>
          <w:b/>
        </w:rPr>
        <w:t>liche Abgabe</w:t>
      </w:r>
      <w:r w:rsidR="004C694F">
        <w:rPr>
          <w:rFonts w:ascii="Arial" w:hAnsi="Arial"/>
        </w:rPr>
        <w:t xml:space="preserve"> bei den </w:t>
      </w:r>
      <w:r w:rsidR="004C694F" w:rsidRPr="00EF661C">
        <w:rPr>
          <w:rFonts w:ascii="Arial" w:hAnsi="Arial"/>
        </w:rPr>
        <w:t xml:space="preserve">Prüferinnen </w:t>
      </w:r>
      <w:r w:rsidR="004C694F">
        <w:rPr>
          <w:rFonts w:ascii="Arial" w:hAnsi="Arial"/>
        </w:rPr>
        <w:t xml:space="preserve">Gabriele Genge, </w:t>
      </w:r>
      <w:r w:rsidR="004C694F" w:rsidRPr="00EF661C">
        <w:rPr>
          <w:rFonts w:ascii="Arial" w:hAnsi="Arial"/>
        </w:rPr>
        <w:t>Wiebke Windorf und Alma-Elisa Kittner</w:t>
      </w:r>
      <w:r w:rsidR="004C694F">
        <w:rPr>
          <w:rFonts w:ascii="Arial" w:hAnsi="Arial"/>
        </w:rPr>
        <w:t xml:space="preserve"> ist ebenfalls</w:t>
      </w:r>
      <w:bookmarkStart w:id="0" w:name="_GoBack"/>
      <w:bookmarkEnd w:id="0"/>
      <w:r w:rsidR="004C694F">
        <w:rPr>
          <w:rFonts w:ascii="Arial" w:hAnsi="Arial"/>
        </w:rPr>
        <w:t xml:space="preserve"> möglich. Für weitere Nachfragen stehen </w:t>
      </w:r>
      <w:r w:rsidR="000F23EB">
        <w:rPr>
          <w:rFonts w:ascii="Arial" w:hAnsi="Arial"/>
        </w:rPr>
        <w:t xml:space="preserve">die </w:t>
      </w:r>
      <w:r w:rsidR="000F23EB" w:rsidRPr="00EF661C">
        <w:rPr>
          <w:rFonts w:ascii="Arial" w:hAnsi="Arial"/>
        </w:rPr>
        <w:t xml:space="preserve">Prüferinnen </w:t>
      </w:r>
      <w:r w:rsidR="005356FA">
        <w:rPr>
          <w:rFonts w:ascii="Arial" w:hAnsi="Arial"/>
        </w:rPr>
        <w:t xml:space="preserve">Gabriele Genge, </w:t>
      </w:r>
      <w:r w:rsidR="00EF661C" w:rsidRPr="00EF661C">
        <w:rPr>
          <w:rFonts w:ascii="Arial" w:hAnsi="Arial"/>
        </w:rPr>
        <w:t>Wiebke Windorf</w:t>
      </w:r>
      <w:r w:rsidR="000F23EB" w:rsidRPr="00EF661C">
        <w:rPr>
          <w:rFonts w:ascii="Arial" w:hAnsi="Arial"/>
        </w:rPr>
        <w:t xml:space="preserve"> und Alma-Elisa Kittner</w:t>
      </w:r>
      <w:r w:rsidR="000F23EB">
        <w:rPr>
          <w:rFonts w:ascii="Arial" w:hAnsi="Arial"/>
        </w:rPr>
        <w:t xml:space="preserve"> in ihren Sprechstunden zur Verfügung</w:t>
      </w:r>
      <w:r w:rsidR="000F23EB" w:rsidRPr="00FE6F42">
        <w:rPr>
          <w:rFonts w:ascii="Arial" w:hAnsi="Arial"/>
        </w:rPr>
        <w:t xml:space="preserve">. </w:t>
      </w:r>
    </w:p>
    <w:p w14:paraId="456F3194" w14:textId="77777777" w:rsidR="00EE4CCF" w:rsidRDefault="00EB0812" w:rsidP="00C279E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Modul </w:t>
      </w:r>
      <w:r w:rsidRPr="00B470FF">
        <w:rPr>
          <w:rFonts w:ascii="Arial" w:hAnsi="Arial"/>
          <w:b/>
        </w:rPr>
        <w:t>Grundlagen der Fotografie</w:t>
      </w:r>
      <w:r>
        <w:rPr>
          <w:rFonts w:ascii="Arial" w:hAnsi="Arial"/>
          <w:b/>
        </w:rPr>
        <w:t>:</w:t>
      </w:r>
    </w:p>
    <w:p w14:paraId="55CDDEB8" w14:textId="77777777" w:rsidR="00EE4CCF" w:rsidRDefault="00EE4CCF" w:rsidP="00C279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EE4CCF">
        <w:rPr>
          <w:rFonts w:ascii="Arial" w:hAnsi="Arial"/>
        </w:rPr>
        <w:t>Dobbe</w:t>
      </w:r>
      <w:r w:rsidR="00474434">
        <w:rPr>
          <w:rFonts w:ascii="Arial" w:hAnsi="Arial"/>
        </w:rPr>
        <w:t>, Martina</w:t>
      </w:r>
      <w:r>
        <w:rPr>
          <w:rFonts w:ascii="Arial" w:hAnsi="Arial"/>
        </w:rPr>
        <w:t>: Bernd und Hilla Becher – „Anonyme Skulpturen“. Bildliches</w:t>
      </w:r>
      <w:r w:rsidR="00BD4714">
        <w:rPr>
          <w:rFonts w:ascii="Arial" w:hAnsi="Arial"/>
        </w:rPr>
        <w:t xml:space="preserve"> Zeigen in der Fotografie,</w:t>
      </w:r>
      <w:r w:rsidR="00474434">
        <w:rPr>
          <w:rFonts w:ascii="Arial" w:hAnsi="Arial"/>
        </w:rPr>
        <w:t xml:space="preserve"> in: Kristin Marek/</w:t>
      </w:r>
      <w:r w:rsidR="00474434" w:rsidRPr="00474434">
        <w:rPr>
          <w:rFonts w:ascii="Arial" w:hAnsi="Arial"/>
        </w:rPr>
        <w:t>Martin Schulz</w:t>
      </w:r>
      <w:r w:rsidR="00474434">
        <w:rPr>
          <w:rFonts w:ascii="Arial" w:hAnsi="Arial"/>
        </w:rPr>
        <w:t xml:space="preserve"> (Hg.):</w:t>
      </w:r>
      <w:r w:rsidR="00474434" w:rsidRPr="00474434">
        <w:rPr>
          <w:rFonts w:ascii="Arial" w:hAnsi="Arial"/>
        </w:rPr>
        <w:t xml:space="preserve"> Kanon Kunstgeschichte. Einführung in Wer</w:t>
      </w:r>
      <w:r w:rsidR="00474434">
        <w:rPr>
          <w:rFonts w:ascii="Arial" w:hAnsi="Arial"/>
        </w:rPr>
        <w:t>ke, Methoden und Epochen,</w:t>
      </w:r>
      <w:r w:rsidR="00474434" w:rsidRPr="00474434">
        <w:rPr>
          <w:rFonts w:ascii="Arial" w:hAnsi="Arial"/>
        </w:rPr>
        <w:t xml:space="preserve"> Bd. 4: Gege</w:t>
      </w:r>
      <w:r w:rsidR="000F23EB">
        <w:rPr>
          <w:rFonts w:ascii="Arial" w:hAnsi="Arial"/>
        </w:rPr>
        <w:t xml:space="preserve">nwart, Paderborn 2015, S. 52-73 (als pdf </w:t>
      </w:r>
      <w:r w:rsidR="00BE0917">
        <w:rPr>
          <w:rFonts w:ascii="Arial" w:hAnsi="Arial"/>
        </w:rPr>
        <w:t xml:space="preserve">auf der Institutshomepage </w:t>
      </w:r>
      <w:r w:rsidR="000F23EB">
        <w:rPr>
          <w:rFonts w:ascii="Arial" w:hAnsi="Arial"/>
        </w:rPr>
        <w:t xml:space="preserve">zu finden unter: </w:t>
      </w:r>
      <w:hyperlink r:id="rId5" w:history="1">
        <w:r w:rsidR="000F23EB" w:rsidRPr="00F86A96">
          <w:rPr>
            <w:rStyle w:val="Hyperlink"/>
            <w:rFonts w:ascii="Arial" w:hAnsi="Arial"/>
          </w:rPr>
          <w:t>https://www.uni-due.de/kunst-kuwiss/kuk_pruefungen</w:t>
        </w:r>
      </w:hyperlink>
      <w:r w:rsidR="000F23EB">
        <w:rPr>
          <w:rFonts w:ascii="Arial" w:hAnsi="Arial"/>
        </w:rPr>
        <w:t>))</w:t>
      </w:r>
    </w:p>
    <w:p w14:paraId="55E61E85" w14:textId="77777777" w:rsidR="00EB0812" w:rsidRDefault="00EB0812" w:rsidP="00C279E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Modul Kunst und Medien: </w:t>
      </w:r>
    </w:p>
    <w:p w14:paraId="782DC0CF" w14:textId="77777777" w:rsidR="00B470FF" w:rsidRDefault="00EE4CCF" w:rsidP="00C279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427CF6">
        <w:rPr>
          <w:rFonts w:ascii="Arial" w:hAnsi="Arial"/>
        </w:rPr>
        <w:t xml:space="preserve">Koch Gertrud: </w:t>
      </w:r>
      <w:r w:rsidRPr="00EE4CCF">
        <w:rPr>
          <w:rFonts w:ascii="Arial" w:hAnsi="Arial"/>
        </w:rPr>
        <w:t>Motion Picture – Bauste</w:t>
      </w:r>
      <w:r w:rsidR="00427CF6">
        <w:rPr>
          <w:rFonts w:ascii="Arial" w:hAnsi="Arial"/>
        </w:rPr>
        <w:t>ine zu einer Ästhetik des Films</w:t>
      </w:r>
      <w:r w:rsidRPr="00EE4CCF">
        <w:rPr>
          <w:rFonts w:ascii="Arial" w:hAnsi="Arial"/>
        </w:rPr>
        <w:t>, in: Ludwig Nagl/Eva Waniek/Brigitte Mayr (Hg.), Film/Denken – Thinking Fi</w:t>
      </w:r>
      <w:r w:rsidR="00427CF6">
        <w:rPr>
          <w:rFonts w:ascii="Arial" w:hAnsi="Arial"/>
        </w:rPr>
        <w:t>lm, Wien: Synema 2004, S. 51-65.</w:t>
      </w:r>
      <w:r w:rsidRPr="00EE4CCF">
        <w:rPr>
          <w:rFonts w:ascii="Arial" w:hAnsi="Arial"/>
        </w:rPr>
        <w:t xml:space="preserve"> </w:t>
      </w:r>
      <w:r w:rsidR="000F23EB">
        <w:rPr>
          <w:rFonts w:ascii="Arial" w:hAnsi="Arial"/>
        </w:rPr>
        <w:t xml:space="preserve">(als pdf zu finden unter: </w:t>
      </w:r>
      <w:hyperlink r:id="rId6" w:history="1">
        <w:r w:rsidR="000F23EB" w:rsidRPr="00F86A96">
          <w:rPr>
            <w:rStyle w:val="Hyperlink"/>
            <w:rFonts w:ascii="Arial" w:hAnsi="Arial"/>
          </w:rPr>
          <w:t>https://www.uni-due.de/kunst-kuwiss/kuk_pruefungen</w:t>
        </w:r>
      </w:hyperlink>
      <w:r w:rsidR="000F23EB">
        <w:rPr>
          <w:rFonts w:ascii="Arial" w:hAnsi="Arial"/>
        </w:rPr>
        <w:t>)</w:t>
      </w:r>
    </w:p>
    <w:p w14:paraId="0E4AC601" w14:textId="77777777" w:rsidR="00C279E8" w:rsidRDefault="00C279E8" w:rsidP="00C279E8">
      <w:pPr>
        <w:jc w:val="both"/>
        <w:rPr>
          <w:rFonts w:ascii="Arial" w:hAnsi="Arial"/>
        </w:rPr>
      </w:pPr>
    </w:p>
    <w:p w14:paraId="659AD121" w14:textId="77777777" w:rsidR="00C279E8" w:rsidRPr="00407C9B" w:rsidRDefault="00C279E8" w:rsidP="00C279E8">
      <w:pPr>
        <w:jc w:val="both"/>
        <w:rPr>
          <w:rFonts w:ascii="Arial" w:hAnsi="Arial"/>
          <w:u w:val="single"/>
        </w:rPr>
      </w:pPr>
      <w:r w:rsidRPr="00407C9B">
        <w:rPr>
          <w:rFonts w:ascii="Arial" w:hAnsi="Arial"/>
          <w:u w:val="single"/>
        </w:rPr>
        <w:t>Erläuterungen:</w:t>
      </w:r>
    </w:p>
    <w:p w14:paraId="7F55C4BD" w14:textId="77777777" w:rsidR="00B21132" w:rsidRDefault="00B470FF" w:rsidP="00C279E8">
      <w:pPr>
        <w:jc w:val="both"/>
        <w:rPr>
          <w:rFonts w:ascii="Arial" w:hAnsi="Arial"/>
        </w:rPr>
      </w:pPr>
      <w:r w:rsidRPr="00407C9B">
        <w:rPr>
          <w:rFonts w:ascii="Arial" w:hAnsi="Arial"/>
        </w:rPr>
        <w:t>D</w:t>
      </w:r>
      <w:r w:rsidR="00C279E8" w:rsidRPr="00407C9B">
        <w:rPr>
          <w:rFonts w:ascii="Arial" w:hAnsi="Arial"/>
        </w:rPr>
        <w:t>as</w:t>
      </w:r>
      <w:r w:rsidRPr="00407C9B">
        <w:rPr>
          <w:rFonts w:ascii="Arial" w:hAnsi="Arial"/>
        </w:rPr>
        <w:t xml:space="preserve"> Thesenpapier wird in der Prüfung diskutiert. </w:t>
      </w:r>
      <w:r w:rsidR="00B21132" w:rsidRPr="00407C9B">
        <w:rPr>
          <w:rFonts w:ascii="Arial" w:hAnsi="Arial"/>
        </w:rPr>
        <w:t xml:space="preserve">Bitte </w:t>
      </w:r>
      <w:r w:rsidR="00C279E8" w:rsidRPr="00407C9B">
        <w:rPr>
          <w:rFonts w:ascii="Arial" w:hAnsi="Arial"/>
        </w:rPr>
        <w:t>entwickeln Sie daher auch</w:t>
      </w:r>
      <w:r w:rsidR="00B21132" w:rsidRPr="00407C9B">
        <w:rPr>
          <w:rFonts w:ascii="Arial" w:hAnsi="Arial"/>
        </w:rPr>
        <w:t xml:space="preserve"> Bezüge zwischen Ihrer</w:t>
      </w:r>
      <w:r w:rsidR="00B21132">
        <w:rPr>
          <w:rFonts w:ascii="Arial" w:hAnsi="Arial"/>
        </w:rPr>
        <w:t xml:space="preserve"> praktischen Arbeit und </w:t>
      </w:r>
      <w:r w:rsidR="00C279E8">
        <w:rPr>
          <w:rFonts w:ascii="Arial" w:hAnsi="Arial"/>
        </w:rPr>
        <w:t>den theoretischen Positionen der Autorinnen Martina Dobbe bzw. Gertrud Koch, suchen Sie nach Anknüpfungsmöglichkeiten und Verbindungen</w:t>
      </w:r>
      <w:r w:rsidR="00B21132">
        <w:rPr>
          <w:rFonts w:ascii="Arial" w:hAnsi="Arial"/>
        </w:rPr>
        <w:t xml:space="preserve">. </w:t>
      </w:r>
    </w:p>
    <w:p w14:paraId="18697A21" w14:textId="77777777" w:rsidR="000F23EB" w:rsidRDefault="000F23EB" w:rsidP="000F23EB">
      <w:pPr>
        <w:jc w:val="both"/>
        <w:rPr>
          <w:rFonts w:ascii="Arial" w:hAnsi="Arial"/>
          <w:b/>
        </w:rPr>
      </w:pPr>
      <w:r w:rsidRPr="00CD4D3E">
        <w:rPr>
          <w:rFonts w:ascii="Arial" w:hAnsi="Arial"/>
          <w:b/>
        </w:rPr>
        <w:t>Die Abgabe des Thesenpapiers ist Voraussetzung zur Teilnahme an der Prüfung!</w:t>
      </w:r>
    </w:p>
    <w:p w14:paraId="217EF405" w14:textId="77777777" w:rsidR="00EE4CCF" w:rsidRDefault="00EE4CCF" w:rsidP="00C279E8">
      <w:pPr>
        <w:jc w:val="both"/>
        <w:rPr>
          <w:rFonts w:ascii="Arial" w:hAnsi="Arial"/>
        </w:rPr>
      </w:pPr>
    </w:p>
    <w:p w14:paraId="1E6427DB" w14:textId="77777777" w:rsidR="004D2F8F" w:rsidRPr="000F23EB" w:rsidRDefault="00CD4D3E" w:rsidP="00C279E8">
      <w:pPr>
        <w:jc w:val="both"/>
        <w:rPr>
          <w:rFonts w:ascii="Arial" w:hAnsi="Arial"/>
          <w:b/>
        </w:rPr>
      </w:pPr>
      <w:r w:rsidRPr="000F23EB">
        <w:rPr>
          <w:rFonts w:ascii="Arial" w:hAnsi="Arial"/>
          <w:b/>
          <w:highlight w:val="lightGray"/>
        </w:rPr>
        <w:t>B</w:t>
      </w:r>
      <w:r w:rsidR="000C7FA9" w:rsidRPr="000F23EB">
        <w:rPr>
          <w:rFonts w:ascii="Arial" w:hAnsi="Arial"/>
          <w:b/>
          <w:highlight w:val="lightGray"/>
        </w:rPr>
        <w:t xml:space="preserve"> </w:t>
      </w:r>
      <w:r w:rsidR="002169A6" w:rsidRPr="000F23EB">
        <w:rPr>
          <w:rFonts w:ascii="Arial" w:hAnsi="Arial"/>
          <w:b/>
          <w:highlight w:val="lightGray"/>
        </w:rPr>
        <w:t>INFORMATIONEN zu dem fachpraktischen Teil:</w:t>
      </w:r>
    </w:p>
    <w:p w14:paraId="0359AD57" w14:textId="77777777" w:rsidR="00FE6F42" w:rsidRPr="00FE6F42" w:rsidRDefault="00FE6F42" w:rsidP="00C279E8">
      <w:pPr>
        <w:jc w:val="both"/>
        <w:rPr>
          <w:rFonts w:ascii="Arial" w:hAnsi="Arial" w:cs="Gill Sans"/>
        </w:rPr>
      </w:pPr>
      <w:r w:rsidRPr="00FE6F42">
        <w:rPr>
          <w:rFonts w:ascii="Arial" w:hAnsi="Arial" w:cs="Gill Sans"/>
          <w:szCs w:val="28"/>
        </w:rPr>
        <w:t>Für die Prüfung</w:t>
      </w:r>
      <w:r w:rsidRPr="00FE6F42">
        <w:rPr>
          <w:rFonts w:ascii="Arial" w:hAnsi="Arial" w:cs="Gill Sans"/>
        </w:rPr>
        <w:t xml:space="preserve"> müssen alle Studierenden im Vorfeld ein Portfolio zu den prüfungs</w:t>
      </w:r>
      <w:r w:rsidRPr="00FE6F42">
        <w:rPr>
          <w:rFonts w:ascii="Arial" w:hAnsi="Arial" w:cs="Gill Sans"/>
        </w:rPr>
        <w:softHyphen/>
        <w:t>relevanten Veranstaltungen zur Foto-/ Film-/Medienpraxis abgeben. Die Prüfung findet in Form eines Prüfungsgespräches statt. Dazu sollen die pra</w:t>
      </w:r>
      <w:r>
        <w:rPr>
          <w:rFonts w:ascii="Arial" w:hAnsi="Arial" w:cs="Gill Sans"/>
        </w:rPr>
        <w:t>ktischen Arbeiten im Original (a</w:t>
      </w:r>
      <w:r w:rsidRPr="00FE6F42">
        <w:rPr>
          <w:rFonts w:ascii="Arial" w:hAnsi="Arial" w:cs="Gill Sans"/>
        </w:rPr>
        <w:t>naloge Abzüge, Film, Video etc.) gezeigt werden. Sollten Sie dazu Ausstellungs</w:t>
      </w:r>
      <w:r w:rsidRPr="00FE6F42">
        <w:rPr>
          <w:rFonts w:ascii="Arial" w:hAnsi="Arial" w:cs="Gill Sans"/>
        </w:rPr>
        <w:softHyphen/>
        <w:t xml:space="preserve">raum, Hängungsfläche benötigen, bitten wir dies in der Liste </w:t>
      </w:r>
      <w:r>
        <w:rPr>
          <w:rFonts w:ascii="Arial" w:hAnsi="Arial" w:cs="Gill Sans"/>
        </w:rPr>
        <w:t>am Roten Brett</w:t>
      </w:r>
      <w:r w:rsidRPr="00FE6F42">
        <w:rPr>
          <w:rFonts w:ascii="Arial" w:hAnsi="Arial" w:cs="Gill Sans"/>
        </w:rPr>
        <w:t xml:space="preserve"> einzutragen / anzumelden.</w:t>
      </w:r>
    </w:p>
    <w:p w14:paraId="225B9F99" w14:textId="77777777" w:rsidR="00FE6F42" w:rsidRPr="00FE6F42" w:rsidRDefault="00FE6F42" w:rsidP="00C279E8">
      <w:pPr>
        <w:jc w:val="both"/>
        <w:rPr>
          <w:rFonts w:ascii="Arial" w:hAnsi="Arial" w:cs="Gill Sans"/>
        </w:rPr>
      </w:pPr>
      <w:r w:rsidRPr="00FE6F42">
        <w:rPr>
          <w:rFonts w:ascii="Arial" w:hAnsi="Arial" w:cs="Gill Sans"/>
        </w:rPr>
        <w:lastRenderedPageBreak/>
        <w:t>Eine Liste der Reihenfolge der Prüflinge incl. Raum-Angabe für die Kurzpräsentation wird Ihnen rechtzeitig zugehen.</w:t>
      </w:r>
    </w:p>
    <w:p w14:paraId="47D95B2D" w14:textId="62D0522A" w:rsidR="00143BBC" w:rsidRDefault="00FE5C88" w:rsidP="00C279E8">
      <w:pPr>
        <w:jc w:val="both"/>
        <w:rPr>
          <w:rFonts w:ascii="Arial" w:hAnsi="Arial" w:cs="Gill Sans"/>
        </w:rPr>
      </w:pPr>
      <w:r w:rsidRPr="00393B41">
        <w:rPr>
          <w:rFonts w:ascii="Arial" w:hAnsi="Arial" w:cs="Gill Sans"/>
          <w:b/>
        </w:rPr>
        <w:t xml:space="preserve">Abgabe der Portfolios: </w:t>
      </w:r>
      <w:r w:rsidRPr="00393B41">
        <w:rPr>
          <w:rFonts w:ascii="Arial" w:hAnsi="Arial" w:cs="Gill Sans"/>
        </w:rPr>
        <w:t>Wir bitten Sie alle, bis</w:t>
      </w:r>
      <w:r w:rsidR="00143BBC">
        <w:rPr>
          <w:rFonts w:ascii="Arial" w:hAnsi="Arial" w:cs="Gill Sans"/>
        </w:rPr>
        <w:t xml:space="preserve"> zum </w:t>
      </w:r>
      <w:r w:rsidR="00684425">
        <w:rPr>
          <w:rFonts w:ascii="Arial" w:hAnsi="Arial" w:cs="Gill Sans"/>
          <w:b/>
        </w:rPr>
        <w:t>Mittwoch, dem 11. Juli</w:t>
      </w:r>
      <w:r w:rsidR="00143BBC" w:rsidRPr="00143BBC">
        <w:rPr>
          <w:rFonts w:ascii="Arial" w:hAnsi="Arial" w:cs="Gill Sans"/>
          <w:b/>
        </w:rPr>
        <w:t xml:space="preserve"> 2018</w:t>
      </w:r>
      <w:r w:rsidR="00143BBC">
        <w:rPr>
          <w:rFonts w:ascii="Arial" w:hAnsi="Arial" w:cs="Gill Sans"/>
        </w:rPr>
        <w:t xml:space="preserve"> Ihr Portfolio zur Prüfung </w:t>
      </w:r>
      <w:r w:rsidR="00143BBC" w:rsidRPr="00143BBC">
        <w:rPr>
          <w:rFonts w:ascii="Arial" w:hAnsi="Arial" w:cs="Gill Sans"/>
          <w:b/>
        </w:rPr>
        <w:t>(NEU!:) NUR NOCH IN DIGITALER FORM (NEU!)</w:t>
      </w:r>
      <w:r w:rsidR="00143BBC">
        <w:rPr>
          <w:rFonts w:ascii="Arial" w:hAnsi="Arial" w:cs="Gill Sans"/>
        </w:rPr>
        <w:t xml:space="preserve"> den Prüfern der Kunstpraxis per Email zu zu senden:</w:t>
      </w:r>
    </w:p>
    <w:p w14:paraId="0E0B1F90" w14:textId="77777777" w:rsidR="00143BBC" w:rsidRDefault="00143BBC" w:rsidP="00C279E8">
      <w:pPr>
        <w:jc w:val="both"/>
        <w:rPr>
          <w:rFonts w:ascii="Arial" w:hAnsi="Arial" w:cs="Gill Sans"/>
        </w:rPr>
      </w:pPr>
      <w:r>
        <w:rPr>
          <w:rFonts w:ascii="Arial" w:hAnsi="Arial" w:cs="Gill Sans"/>
        </w:rPr>
        <w:t xml:space="preserve">Email-Adressen: </w:t>
      </w:r>
      <w:hyperlink r:id="rId7" w:history="1">
        <w:r w:rsidRPr="00E5685B">
          <w:rPr>
            <w:rStyle w:val="Hyperlink"/>
            <w:rFonts w:ascii="Arial" w:hAnsi="Arial" w:cs="Gill Sans"/>
          </w:rPr>
          <w:t>susanne.weirich@uni-duisburg-essen.de</w:t>
        </w:r>
      </w:hyperlink>
      <w:r>
        <w:rPr>
          <w:rFonts w:ascii="Arial" w:hAnsi="Arial" w:cs="Gill Sans"/>
        </w:rPr>
        <w:t>,</w:t>
      </w:r>
    </w:p>
    <w:p w14:paraId="300684E1" w14:textId="5BC46CE6" w:rsidR="00FE5C88" w:rsidRPr="00FE6F42" w:rsidRDefault="004C694F" w:rsidP="00C279E8">
      <w:pPr>
        <w:jc w:val="both"/>
        <w:rPr>
          <w:rFonts w:ascii="Arial" w:hAnsi="Arial" w:cs="Gill Sans"/>
        </w:rPr>
      </w:pPr>
      <w:hyperlink r:id="rId8" w:history="1">
        <w:r w:rsidR="00143BBC" w:rsidRPr="00E5685B">
          <w:rPr>
            <w:rStyle w:val="Hyperlink"/>
            <w:rFonts w:ascii="Arial" w:hAnsi="Arial" w:cs="Gill Sans"/>
          </w:rPr>
          <w:t>joerg.eberhard@uni-due.de</w:t>
        </w:r>
      </w:hyperlink>
      <w:r w:rsidR="00143BBC">
        <w:rPr>
          <w:rFonts w:ascii="Arial" w:hAnsi="Arial" w:cs="Gill Sans"/>
        </w:rPr>
        <w:t xml:space="preserve">, </w:t>
      </w:r>
      <w:hyperlink r:id="rId9" w:history="1">
        <w:r w:rsidR="00143BBC" w:rsidRPr="00E5685B">
          <w:rPr>
            <w:rStyle w:val="Hyperlink"/>
            <w:rFonts w:ascii="Arial" w:hAnsi="Arial" w:cs="Gill Sans"/>
          </w:rPr>
          <w:t>johannes.buchholz@uni-due.de</w:t>
        </w:r>
      </w:hyperlink>
      <w:r w:rsidR="00FE5C88" w:rsidRPr="00393B41">
        <w:rPr>
          <w:rFonts w:ascii="Arial" w:hAnsi="Arial" w:cs="Gill Sans"/>
        </w:rPr>
        <w:t xml:space="preserve"> </w:t>
      </w:r>
    </w:p>
    <w:p w14:paraId="05246C7B" w14:textId="3CCBFA96" w:rsidR="00FE5C88" w:rsidRPr="00FE6F42" w:rsidRDefault="00143BBC" w:rsidP="00C279E8">
      <w:pPr>
        <w:jc w:val="both"/>
        <w:rPr>
          <w:rFonts w:ascii="Arial" w:hAnsi="Arial" w:cs="Gill Sans"/>
          <w:b/>
        </w:rPr>
      </w:pPr>
      <w:r>
        <w:rPr>
          <w:rFonts w:ascii="Arial" w:hAnsi="Arial" w:cs="Gill Sans"/>
          <w:b/>
        </w:rPr>
        <w:t>Die Zusendung</w:t>
      </w:r>
      <w:r w:rsidR="00FE5C88" w:rsidRPr="00FE6F42">
        <w:rPr>
          <w:rFonts w:ascii="Arial" w:hAnsi="Arial" w:cs="Gill Sans"/>
          <w:b/>
        </w:rPr>
        <w:t xml:space="preserve"> der Portfolios ist Voraussetzung zur Teilnahme an der Prüfung!</w:t>
      </w:r>
    </w:p>
    <w:p w14:paraId="61625BC3" w14:textId="70024B12" w:rsidR="009E6D1F" w:rsidRPr="00143BBC" w:rsidRDefault="00FE5C88" w:rsidP="00C279E8">
      <w:pPr>
        <w:jc w:val="both"/>
        <w:rPr>
          <w:rFonts w:ascii="Arial" w:hAnsi="Arial" w:cs="Gill Sans"/>
        </w:rPr>
      </w:pPr>
      <w:r w:rsidRPr="00143BBC">
        <w:rPr>
          <w:rFonts w:ascii="Arial" w:hAnsi="Arial" w:cs="Gill Sans"/>
        </w:rPr>
        <w:t xml:space="preserve">Wir bitten alle Prüflinge, sich bis </w:t>
      </w:r>
      <w:r w:rsidR="00143BBC" w:rsidRPr="00143BBC">
        <w:rPr>
          <w:rFonts w:ascii="Arial" w:hAnsi="Arial" w:cs="Gill Sans"/>
        </w:rPr>
        <w:t xml:space="preserve">zum </w:t>
      </w:r>
      <w:r w:rsidR="00684425">
        <w:rPr>
          <w:rFonts w:ascii="Arial" w:hAnsi="Arial" w:cs="Gill Sans"/>
          <w:b/>
        </w:rPr>
        <w:t>Donnerstag, 05. Juli</w:t>
      </w:r>
      <w:r w:rsidR="00143BBC">
        <w:rPr>
          <w:rFonts w:ascii="Arial" w:hAnsi="Arial" w:cs="Gill Sans"/>
          <w:b/>
        </w:rPr>
        <w:t xml:space="preserve"> </w:t>
      </w:r>
      <w:r w:rsidR="00EB3298">
        <w:rPr>
          <w:rFonts w:ascii="Arial" w:hAnsi="Arial" w:cs="Gill Sans"/>
          <w:b/>
        </w:rPr>
        <w:t xml:space="preserve"> ZUSÄTZLICH ZU IHRER ONLINE</w:t>
      </w:r>
      <w:r w:rsidRPr="00FE6F42">
        <w:rPr>
          <w:rFonts w:ascii="Arial" w:hAnsi="Arial" w:cs="Gill Sans"/>
          <w:b/>
        </w:rPr>
        <w:t>-ANMELDUNG</w:t>
      </w:r>
      <w:r>
        <w:rPr>
          <w:rFonts w:ascii="Arial" w:hAnsi="Arial" w:cs="Gill Sans"/>
          <w:b/>
        </w:rPr>
        <w:t xml:space="preserve"> </w:t>
      </w:r>
      <w:r w:rsidRPr="00143BBC">
        <w:rPr>
          <w:rFonts w:ascii="Arial" w:hAnsi="Arial" w:cs="Gill Sans"/>
        </w:rPr>
        <w:t>in die Liste an der Bürotür von Herrn Buchholz einzutragen</w:t>
      </w:r>
      <w:r w:rsidR="00FE6F42" w:rsidRPr="00143BBC">
        <w:rPr>
          <w:rFonts w:ascii="Arial" w:hAnsi="Arial" w:cs="Gill Sans"/>
        </w:rPr>
        <w:t>.</w:t>
      </w:r>
    </w:p>
    <w:sectPr w:rsidR="009E6D1F" w:rsidRPr="00143BBC" w:rsidSect="009E6D1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5548B"/>
    <w:multiLevelType w:val="hybridMultilevel"/>
    <w:tmpl w:val="A254FE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01"/>
    <w:rsid w:val="000C7FA9"/>
    <w:rsid w:val="000D23AF"/>
    <w:rsid w:val="000F23EB"/>
    <w:rsid w:val="00114DBC"/>
    <w:rsid w:val="00133895"/>
    <w:rsid w:val="00143BBC"/>
    <w:rsid w:val="001608CD"/>
    <w:rsid w:val="00180EDB"/>
    <w:rsid w:val="00182A49"/>
    <w:rsid w:val="00197EF3"/>
    <w:rsid w:val="001A7E9A"/>
    <w:rsid w:val="001B4717"/>
    <w:rsid w:val="001F490A"/>
    <w:rsid w:val="002169A6"/>
    <w:rsid w:val="002A03FC"/>
    <w:rsid w:val="0032343A"/>
    <w:rsid w:val="0034105B"/>
    <w:rsid w:val="00393B41"/>
    <w:rsid w:val="00407C9B"/>
    <w:rsid w:val="00424980"/>
    <w:rsid w:val="00427CF6"/>
    <w:rsid w:val="00474434"/>
    <w:rsid w:val="004C694F"/>
    <w:rsid w:val="004D2F8F"/>
    <w:rsid w:val="005356FA"/>
    <w:rsid w:val="005711BE"/>
    <w:rsid w:val="00580DCA"/>
    <w:rsid w:val="006037E3"/>
    <w:rsid w:val="006122FE"/>
    <w:rsid w:val="00684425"/>
    <w:rsid w:val="00712D99"/>
    <w:rsid w:val="00760EA8"/>
    <w:rsid w:val="00792D62"/>
    <w:rsid w:val="007B3279"/>
    <w:rsid w:val="00811F54"/>
    <w:rsid w:val="00847C46"/>
    <w:rsid w:val="00894670"/>
    <w:rsid w:val="00925550"/>
    <w:rsid w:val="0097665D"/>
    <w:rsid w:val="009E6D1F"/>
    <w:rsid w:val="00A60B25"/>
    <w:rsid w:val="00AC0967"/>
    <w:rsid w:val="00AF4315"/>
    <w:rsid w:val="00B21132"/>
    <w:rsid w:val="00B470FF"/>
    <w:rsid w:val="00B53078"/>
    <w:rsid w:val="00B737F2"/>
    <w:rsid w:val="00B757DC"/>
    <w:rsid w:val="00B95988"/>
    <w:rsid w:val="00BB4CAD"/>
    <w:rsid w:val="00BB5127"/>
    <w:rsid w:val="00BD4714"/>
    <w:rsid w:val="00BE0917"/>
    <w:rsid w:val="00C279E8"/>
    <w:rsid w:val="00C64E01"/>
    <w:rsid w:val="00C956A3"/>
    <w:rsid w:val="00CD4D3E"/>
    <w:rsid w:val="00CE489A"/>
    <w:rsid w:val="00D35011"/>
    <w:rsid w:val="00D85F40"/>
    <w:rsid w:val="00EB0812"/>
    <w:rsid w:val="00EB3298"/>
    <w:rsid w:val="00EE081E"/>
    <w:rsid w:val="00EE4CCF"/>
    <w:rsid w:val="00EE7347"/>
    <w:rsid w:val="00EF661C"/>
    <w:rsid w:val="00F11DEE"/>
    <w:rsid w:val="00FE1C80"/>
    <w:rsid w:val="00FE4BB9"/>
    <w:rsid w:val="00FE5C88"/>
    <w:rsid w:val="00FE6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1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9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E6A6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9D1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4E01"/>
    <w:pPr>
      <w:ind w:left="720"/>
      <w:contextualSpacing/>
    </w:pPr>
  </w:style>
  <w:style w:type="character" w:styleId="Hyperlink">
    <w:name w:val="Hyperlink"/>
    <w:basedOn w:val="Absatz-Standardschriftart"/>
    <w:rsid w:val="00792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eberhard@uni-du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e.weirich@uni-duisburg-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due.de/kunst-kuwiss/kuk_pruefung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-due.de/kunst-kuwiss/kuk_pruefung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annes.buchholz@uni-du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2885</Characters>
  <Application>Microsoft Office Word</Application>
  <DocSecurity>0</DocSecurity>
  <Lines>43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Microsoft Office-Benutzer</cp:lastModifiedBy>
  <cp:revision>3</cp:revision>
  <cp:lastPrinted>2018-01-10T21:36:00Z</cp:lastPrinted>
  <dcterms:created xsi:type="dcterms:W3CDTF">2018-06-20T08:22:00Z</dcterms:created>
  <dcterms:modified xsi:type="dcterms:W3CDTF">2018-06-20T08:26:00Z</dcterms:modified>
</cp:coreProperties>
</file>