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A73E0" w14:textId="77777777" w:rsidR="007540AF" w:rsidRDefault="004B5F7A">
      <w:pPr>
        <w:pStyle w:val="StandardWeb"/>
        <w:spacing w:after="280"/>
        <w:rPr>
          <w:b/>
          <w:bCs/>
          <w:color w:val="000000"/>
          <w:sz w:val="27"/>
          <w:szCs w:val="27"/>
          <w:u w:val="single"/>
        </w:rPr>
      </w:pPr>
      <w:r>
        <w:rPr>
          <w:b/>
          <w:bCs/>
          <w:color w:val="000000"/>
          <w:sz w:val="27"/>
          <w:szCs w:val="27"/>
          <w:u w:val="single"/>
        </w:rPr>
        <w:t>Antrag auf Anerkennung von Prüfungsleistungen</w:t>
      </w:r>
    </w:p>
    <w:p w14:paraId="7CFC1AFC" w14:textId="77777777" w:rsidR="007540AF" w:rsidRDefault="004B5F7A">
      <w:pPr>
        <w:pStyle w:val="StandardWeb"/>
        <w:spacing w:before="280" w:after="28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Unterlagen:</w:t>
      </w:r>
    </w:p>
    <w:p w14:paraId="6EA421BE" w14:textId="77777777" w:rsidR="007540AF" w:rsidRDefault="004B5F7A">
      <w:pPr>
        <w:pStyle w:val="StandardWeb"/>
        <w:numPr>
          <w:ilvl w:val="0"/>
          <w:numId w:val="1"/>
        </w:numPr>
        <w:spacing w:before="280"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Anschreiben (zu finden unter dem Antrag)</w:t>
      </w:r>
    </w:p>
    <w:p w14:paraId="29AF5AF4" w14:textId="77777777" w:rsidR="007540AF" w:rsidRDefault="004B5F7A">
      <w:pPr>
        <w:pStyle w:val="StandardWeb"/>
        <w:numPr>
          <w:ilvl w:val="0"/>
          <w:numId w:val="1"/>
        </w:numPr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Antrag (Excel Tabelle)</w:t>
      </w:r>
    </w:p>
    <w:p w14:paraId="47410FE4" w14:textId="77777777" w:rsidR="007540AF" w:rsidRDefault="004B5F7A">
      <w:pPr>
        <w:pStyle w:val="StandardWeb"/>
        <w:numPr>
          <w:ilvl w:val="0"/>
          <w:numId w:val="1"/>
        </w:numPr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Prüfungsordnung</w:t>
      </w:r>
    </w:p>
    <w:p w14:paraId="260B8216" w14:textId="1CD4E5FA" w:rsidR="007540AF" w:rsidRPr="008E1D76" w:rsidRDefault="004B5F7A">
      <w:pPr>
        <w:pStyle w:val="StandardWeb"/>
        <w:numPr>
          <w:ilvl w:val="0"/>
          <w:numId w:val="1"/>
        </w:numPr>
        <w:spacing w:after="0"/>
        <w:rPr>
          <w:color w:val="000000"/>
          <w:sz w:val="27"/>
          <w:szCs w:val="27"/>
        </w:rPr>
      </w:pPr>
      <w:r w:rsidRPr="008E1D76">
        <w:rPr>
          <w:color w:val="000000"/>
          <w:sz w:val="27"/>
          <w:szCs w:val="27"/>
        </w:rPr>
        <w:t>Modulhandbuch (MHB) im offiziellen Layout der Institution.</w:t>
      </w:r>
      <w:r w:rsidRPr="008E1D76">
        <w:rPr>
          <w:color w:val="000000"/>
          <w:sz w:val="27"/>
          <w:szCs w:val="27"/>
        </w:rPr>
        <w:br/>
        <w:t>Bitte geben Sie darüber hinaus die Seitenzahl an, auf der die entsprechende Modulbeschreibung für das Modul, welches anerkannt werden soll, steht. z.B. „Modul 2: Methoden Basis: Modulbeschreibung im MHB auf S. 4)</w:t>
      </w:r>
    </w:p>
    <w:p w14:paraId="228A3AD2" w14:textId="4BBB514F" w:rsidR="007540AF" w:rsidRDefault="004B5F7A">
      <w:pPr>
        <w:pStyle w:val="StandardWeb"/>
        <w:numPr>
          <w:ilvl w:val="0"/>
          <w:numId w:val="1"/>
        </w:numPr>
        <w:spacing w:after="28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Transcript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Records unterschreiben und gestempelt</w:t>
      </w:r>
    </w:p>
    <w:p w14:paraId="2BFF3FF0" w14:textId="77777777" w:rsidR="007540AF" w:rsidRDefault="004B5F7A">
      <w:pPr>
        <w:pStyle w:val="StandardWeb"/>
        <w:spacing w:before="280" w:after="280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Diese Unterlagen bitte mit eindeutigen Dateinamen benennen und per Mail an die Sachbearbeiterin des Studiengangs schicken.</w:t>
      </w:r>
    </w:p>
    <w:p w14:paraId="7A44B61F" w14:textId="77777777" w:rsidR="007540AF" w:rsidRDefault="004B5F7A">
      <w:pPr>
        <w:pStyle w:val="StandardWeb"/>
        <w:spacing w:before="280" w:after="28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Parallel dazu:</w:t>
      </w:r>
    </w:p>
    <w:p w14:paraId="390BBE98" w14:textId="77777777" w:rsidR="007540AF" w:rsidRDefault="004B5F7A">
      <w:pPr>
        <w:pStyle w:val="StandardWeb"/>
        <w:spacing w:before="280" w:after="280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Das </w:t>
      </w:r>
      <w:proofErr w:type="spellStart"/>
      <w:r>
        <w:rPr>
          <w:color w:val="000000"/>
          <w:sz w:val="27"/>
          <w:szCs w:val="27"/>
        </w:rPr>
        <w:t>Originaltranscript</w:t>
      </w:r>
      <w:proofErr w:type="spellEnd"/>
      <w:r>
        <w:rPr>
          <w:color w:val="000000"/>
          <w:sz w:val="27"/>
          <w:szCs w:val="27"/>
        </w:rPr>
        <w:t xml:space="preserve"> (unterschrieben und gestempelt) per Post an die Sachbearbeiterin senden.</w:t>
      </w:r>
      <w:r>
        <w:rPr>
          <w:color w:val="000000"/>
          <w:sz w:val="27"/>
          <w:szCs w:val="27"/>
        </w:rPr>
        <w:br/>
        <w:t xml:space="preserve">Bitte beachten Sie, dass der Antrag erst dann bearbeitet werden kann, wenn das </w:t>
      </w:r>
      <w:proofErr w:type="spellStart"/>
      <w:r>
        <w:rPr>
          <w:color w:val="000000"/>
          <w:sz w:val="27"/>
          <w:szCs w:val="27"/>
        </w:rPr>
        <w:t>Originaltranscript</w:t>
      </w:r>
      <w:proofErr w:type="spellEnd"/>
      <w:r>
        <w:rPr>
          <w:color w:val="000000"/>
          <w:sz w:val="27"/>
          <w:szCs w:val="27"/>
        </w:rPr>
        <w:t xml:space="preserve"> gesichtet wurde.</w:t>
      </w:r>
    </w:p>
    <w:p w14:paraId="129BA676" w14:textId="77777777" w:rsidR="007540AF" w:rsidRDefault="004B5F7A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         Die Bearbeitung Ihres Antrages erfolgt erst nach fristgerechtem Eingang der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br/>
        <w:t xml:space="preserve">          vollständigen Unterlagen (per Mail und per Post). Teilunterlagen werden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br/>
        <w:t xml:space="preserve">          nicht berücksichtigt.</w:t>
      </w:r>
    </w:p>
    <w:p w14:paraId="784DBD27" w14:textId="77777777" w:rsidR="007540AF" w:rsidRDefault="004B5F7A">
      <w:pPr>
        <w:pStyle w:val="StandardWeb"/>
        <w:spacing w:before="280" w:after="28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Hinweise zum Antrag (Exceltabelle)</w:t>
      </w:r>
    </w:p>
    <w:p w14:paraId="595E7B86" w14:textId="77777777" w:rsidR="007540AF" w:rsidRDefault="004B5F7A">
      <w:pPr>
        <w:pStyle w:val="StandardWeb"/>
        <w:spacing w:before="280" w:after="28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Für die Anerkennung von Prüfungsleistungen verwenden Sie bitte ausschließlich das untenstehende Online-Formular, welches für Ihre Antragstellung und die Entscheidung des Prüfungsausschusses benutzt wird.</w:t>
      </w:r>
    </w:p>
    <w:p w14:paraId="18B5B559" w14:textId="77777777" w:rsidR="007540AF" w:rsidRDefault="004B5F7A">
      <w:pPr>
        <w:pStyle w:val="StandardWeb"/>
        <w:spacing w:before="280" w:after="28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Der Antrag ist vollständig auszufüllen,</w:t>
      </w:r>
    </w:p>
    <w:p w14:paraId="0DFADFDE" w14:textId="77777777" w:rsidR="007540AF" w:rsidRDefault="004B5F7A">
      <w:pPr>
        <w:pStyle w:val="StandardWeb"/>
        <w:spacing w:before="280" w:after="28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alles was Schwarz umrandet ist, muss von Ihnen ausgefüllt werden,</w:t>
      </w:r>
    </w:p>
    <w:p w14:paraId="6C6AF487" w14:textId="77777777" w:rsidR="007540AF" w:rsidRDefault="004B5F7A">
      <w:pPr>
        <w:pStyle w:val="StandardWeb"/>
        <w:spacing w:before="280" w:after="28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· Anschließend übermitteln Sie den ausgefüllten Antrag - sowie die zugehörigen Nachweise als Anhänge - bitte per </w:t>
      </w:r>
      <w:proofErr w:type="gramStart"/>
      <w:r>
        <w:rPr>
          <w:color w:val="000000"/>
          <w:sz w:val="27"/>
          <w:szCs w:val="27"/>
        </w:rPr>
        <w:t>Email</w:t>
      </w:r>
      <w:proofErr w:type="gramEnd"/>
      <w:r>
        <w:rPr>
          <w:color w:val="000000"/>
          <w:sz w:val="27"/>
          <w:szCs w:val="27"/>
        </w:rPr>
        <w:t xml:space="preserve"> an Ihre Sachbearbeiterin. (klicken Sie hierzu im Formular oben rechts auf „Weiterleitung der Mail </w:t>
      </w:r>
      <w:proofErr w:type="gramStart"/>
      <w:r>
        <w:rPr>
          <w:color w:val="000000"/>
          <w:sz w:val="27"/>
          <w:szCs w:val="27"/>
        </w:rPr>
        <w:t>an….</w:t>
      </w:r>
      <w:proofErr w:type="gramEnd"/>
      <w:r>
        <w:rPr>
          <w:color w:val="000000"/>
          <w:sz w:val="27"/>
          <w:szCs w:val="27"/>
        </w:rPr>
        <w:t>“)</w:t>
      </w:r>
    </w:p>
    <w:p w14:paraId="5E33D7AD" w14:textId="77777777" w:rsidR="007540AF" w:rsidRDefault="004B5F7A">
      <w:pPr>
        <w:pStyle w:val="StandardWeb"/>
        <w:spacing w:before="280" w:after="28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alles was Rot und Blau umrandet ist wird vom Prüfungsausschuss und dem Bereich Prüfungswesen ausgefüllt,</w:t>
      </w:r>
    </w:p>
    <w:p w14:paraId="05E5F2C6" w14:textId="77777777" w:rsidR="007540AF" w:rsidRDefault="004B5F7A">
      <w:pPr>
        <w:pStyle w:val="StandardWeb"/>
        <w:spacing w:before="280" w:after="28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Link zum Onlineformular: </w:t>
      </w:r>
      <w:hyperlink r:id="rId5">
        <w:r>
          <w:rPr>
            <w:rStyle w:val="Hyperlink"/>
            <w:sz w:val="27"/>
            <w:szCs w:val="27"/>
          </w:rPr>
          <w:t>https://www.uni-due.de/imperia/md/content/zentralespruefungsamt/online_antrag_psycho_po2020.xlsx</w:t>
        </w:r>
      </w:hyperlink>
    </w:p>
    <w:sectPr w:rsidR="007540AF">
      <w:pgSz w:w="11906" w:h="16838"/>
      <w:pgMar w:top="1417" w:right="1417" w:bottom="1134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866F8"/>
    <w:multiLevelType w:val="multilevel"/>
    <w:tmpl w:val="1750B5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B115664"/>
    <w:multiLevelType w:val="multilevel"/>
    <w:tmpl w:val="EC88CD7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40AF"/>
    <w:rsid w:val="004B5F7A"/>
    <w:rsid w:val="007540AF"/>
    <w:rsid w:val="008E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7FF22"/>
  <w15:docId w15:val="{592AFE9A-CA75-4DAE-A748-629F82B69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674C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9674C5"/>
    <w:rPr>
      <w:color w:val="605E5C"/>
      <w:shd w:val="clear" w:color="auto" w:fill="E1DFDD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styleId="StandardWeb">
    <w:name w:val="Normal (Web)"/>
    <w:basedOn w:val="Standard"/>
    <w:uiPriority w:val="99"/>
    <w:semiHidden/>
    <w:unhideWhenUsed/>
    <w:qFormat/>
    <w:rsid w:val="005C2F9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ni-due.de/imperia/md/content/zentralespruefungsamt/online_antrag_psycho_po2020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1665</Characters>
  <Application>Microsoft Office Word</Application>
  <DocSecurity>0</DocSecurity>
  <Lines>13</Lines>
  <Paragraphs>3</Paragraphs>
  <ScaleCrop>false</ScaleCrop>
  <Company>Universitaet Duisburg-Essen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Beuge, Sanja</dc:creator>
  <dc:description/>
  <cp:lastModifiedBy>Domogala, Oktawia</cp:lastModifiedBy>
  <cp:revision>3</cp:revision>
  <dcterms:created xsi:type="dcterms:W3CDTF">2024-03-04T09:52:00Z</dcterms:created>
  <dcterms:modified xsi:type="dcterms:W3CDTF">2024-03-08T12:36:00Z</dcterms:modified>
  <dc:language>de-DE</dc:language>
</cp:coreProperties>
</file>