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E3" w:rsidRPr="006B3CE3" w:rsidRDefault="006B3CE3" w:rsidP="006B3CE3">
      <w:pPr>
        <w:rPr>
          <w:b/>
          <w:sz w:val="24"/>
        </w:rPr>
      </w:pPr>
      <w:r w:rsidRPr="006B3CE3">
        <w:rPr>
          <w:b/>
          <w:sz w:val="24"/>
        </w:rPr>
        <w:t>Anlegen von Organisationssätzen (</w:t>
      </w:r>
      <w:proofErr w:type="spellStart"/>
      <w:r w:rsidRPr="006B3CE3">
        <w:rPr>
          <w:b/>
          <w:sz w:val="24"/>
        </w:rPr>
        <w:t>Orga</w:t>
      </w:r>
      <w:proofErr w:type="spellEnd"/>
      <w:r w:rsidRPr="006B3CE3">
        <w:rPr>
          <w:b/>
          <w:sz w:val="24"/>
        </w:rPr>
        <w:t>-Sätze)</w:t>
      </w:r>
    </w:p>
    <w:p w:rsidR="006B3CE3" w:rsidRDefault="006B3CE3" w:rsidP="006B3CE3">
      <w:pPr>
        <w:pStyle w:val="Listenabsatz"/>
        <w:numPr>
          <w:ilvl w:val="0"/>
          <w:numId w:val="1"/>
        </w:numPr>
      </w:pPr>
      <w:r>
        <w:t xml:space="preserve">Die Organisationssätze werden anhand der Erhebungsmatrix in </w:t>
      </w:r>
      <w:proofErr w:type="spellStart"/>
      <w:r>
        <w:t>HISinOne</w:t>
      </w:r>
      <w:proofErr w:type="spellEnd"/>
      <w:r>
        <w:t xml:space="preserve"> eingetragen</w:t>
      </w:r>
    </w:p>
    <w:p w:rsidR="006B3CE3" w:rsidRDefault="006B3CE3" w:rsidP="006B3CE3">
      <w:pPr>
        <w:pStyle w:val="Listenabsatz"/>
        <w:numPr>
          <w:ilvl w:val="0"/>
          <w:numId w:val="1"/>
        </w:numPr>
      </w:pPr>
      <w:r>
        <w:t xml:space="preserve">Die Organisationssätze werden von der jeweiligen Sachbearbeitung eingetragen, wo der Kernstudiengang und der dazugehörige Pool angesiedelt </w:t>
      </w:r>
      <w:proofErr w:type="gramStart"/>
      <w:r>
        <w:t>ist</w:t>
      </w:r>
      <w:proofErr w:type="gramEnd"/>
      <w:r>
        <w:t>.</w:t>
      </w:r>
    </w:p>
    <w:p w:rsidR="006B3CE3" w:rsidRDefault="006B3CE3" w:rsidP="006B3CE3">
      <w:pPr>
        <w:pStyle w:val="Listenabsatz"/>
        <w:numPr>
          <w:ilvl w:val="0"/>
          <w:numId w:val="1"/>
        </w:numPr>
      </w:pPr>
      <w:r>
        <w:t>Die Organisationssätze werden wie folgt im System angelegt:</w:t>
      </w:r>
    </w:p>
    <w:p w:rsidR="006B3CE3" w:rsidRDefault="006B3CE3" w:rsidP="006B3CE3">
      <w:pPr>
        <w:pStyle w:val="Listenabsatz"/>
        <w:numPr>
          <w:ilvl w:val="0"/>
          <w:numId w:val="2"/>
        </w:numPr>
      </w:pPr>
      <w:r>
        <w:t xml:space="preserve">Lehrorganisation </w:t>
      </w:r>
      <w:r>
        <w:sym w:font="Wingdings" w:char="F0E0"/>
      </w:r>
      <w:r>
        <w:t xml:space="preserve"> Prüfungstermine </w:t>
      </w:r>
      <w:r>
        <w:sym w:font="Wingdings" w:char="F0E0"/>
      </w:r>
      <w:r>
        <w:t xml:space="preserve"> </w:t>
      </w:r>
      <w:proofErr w:type="spellStart"/>
      <w:r>
        <w:t>Prüfungstermine</w:t>
      </w:r>
      <w:proofErr w:type="spellEnd"/>
      <w:r>
        <w:t xml:space="preserve"> initial anlegen </w:t>
      </w:r>
      <w:r>
        <w:sym w:font="Wingdings" w:char="F0E0"/>
      </w:r>
      <w:r>
        <w:t xml:space="preserve"> dies muss nur gemacht werden, wenn es in dem jeweiligen Semester noch keinen angelegten kopierten Organisationssatz gibt</w:t>
      </w:r>
    </w:p>
    <w:p w:rsidR="006B3CE3" w:rsidRDefault="006B3CE3" w:rsidP="006B3CE3">
      <w:pPr>
        <w:ind w:left="-993" w:firstLine="993"/>
      </w:pPr>
      <w:r>
        <w:rPr>
          <w:noProof/>
          <w:lang w:eastAsia="de-DE"/>
        </w:rPr>
        <w:drawing>
          <wp:inline distT="0" distB="0" distL="0" distR="0" wp14:anchorId="722B7A74" wp14:editId="09059FE4">
            <wp:extent cx="6134100" cy="2589892"/>
            <wp:effectExtent l="152400" t="152400" r="361950" b="3632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8039" cy="2625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3CE3" w:rsidRDefault="006B3CE3" w:rsidP="006B3CE3">
      <w:pPr>
        <w:pStyle w:val="Listenabsatz"/>
        <w:numPr>
          <w:ilvl w:val="0"/>
          <w:numId w:val="2"/>
        </w:numPr>
      </w:pPr>
      <w:r>
        <w:t xml:space="preserve">Sollten die Organisationssätze bereits bestehen bzw. aus einem vorherigen Semester kopiert worden sein, dann Lehrorganisation </w:t>
      </w:r>
      <w:r>
        <w:sym w:font="Wingdings" w:char="F0E0"/>
      </w:r>
      <w:r>
        <w:t xml:space="preserve"> Prüfungstermine </w:t>
      </w:r>
      <w:r>
        <w:sym w:font="Wingdings" w:char="F0E0"/>
      </w:r>
      <w:r>
        <w:t xml:space="preserve"> </w:t>
      </w:r>
      <w:proofErr w:type="spellStart"/>
      <w:r>
        <w:t>Prüfungstermine</w:t>
      </w:r>
      <w:proofErr w:type="spellEnd"/>
      <w:r>
        <w:t xml:space="preserve"> bearbeiten </w:t>
      </w:r>
      <w:r>
        <w:sym w:font="Wingdings" w:char="F0E0"/>
      </w:r>
      <w:r>
        <w:t xml:space="preserve"> nach der Prüfungsnummer suchen </w:t>
      </w:r>
      <w:r>
        <w:sym w:font="Wingdings" w:char="F0E0"/>
      </w:r>
      <w:r>
        <w:t xml:space="preserve"> bearbeiten </w:t>
      </w:r>
      <w:r>
        <w:sym w:font="Wingdings" w:char="F0E0"/>
      </w:r>
      <w:r>
        <w:t xml:space="preserve"> Organisationssatz kann angelegt werden und die Anmelde- sowie Rücktrittsfrist kann eingetragen werden</w:t>
      </w:r>
    </w:p>
    <w:p w:rsidR="006B3CE3" w:rsidRDefault="006B3CE3" w:rsidP="006B3CE3">
      <w:r>
        <w:rPr>
          <w:noProof/>
          <w:lang w:eastAsia="de-DE"/>
        </w:rPr>
        <w:drawing>
          <wp:inline distT="0" distB="0" distL="0" distR="0" wp14:anchorId="37D3A919" wp14:editId="4E0AF18F">
            <wp:extent cx="6162675" cy="1678305"/>
            <wp:effectExtent l="152400" t="152400" r="371475" b="3600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988" cy="1691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3CE3" w:rsidRDefault="006B3CE3" w:rsidP="006B3CE3"/>
    <w:p w:rsidR="006B3CE3" w:rsidRDefault="006B3CE3" w:rsidP="006B3CE3">
      <w:r>
        <w:rPr>
          <w:noProof/>
          <w:lang w:eastAsia="de-DE"/>
        </w:rPr>
        <w:lastRenderedPageBreak/>
        <w:drawing>
          <wp:inline distT="0" distB="0" distL="0" distR="0" wp14:anchorId="14E1CDBF" wp14:editId="359EE736">
            <wp:extent cx="6472977" cy="1579000"/>
            <wp:effectExtent l="152400" t="152400" r="366395" b="3644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615" cy="1582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3CE3" w:rsidRDefault="006B3CE3" w:rsidP="006B3CE3">
      <w:r>
        <w:rPr>
          <w:noProof/>
          <w:lang w:eastAsia="de-DE"/>
        </w:rPr>
        <w:drawing>
          <wp:inline distT="0" distB="0" distL="0" distR="0" wp14:anchorId="2C18DFC1" wp14:editId="514CC07C">
            <wp:extent cx="5760720" cy="1844675"/>
            <wp:effectExtent l="152400" t="152400" r="354330" b="3651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3CE3" w:rsidRDefault="006B3CE3" w:rsidP="006B3CE3">
      <w:pPr>
        <w:pStyle w:val="Listenabsatz"/>
        <w:numPr>
          <w:ilvl w:val="0"/>
          <w:numId w:val="2"/>
        </w:numPr>
      </w:pPr>
      <w:r>
        <w:t>Wenn alle wichtigen Daten im Organisationssatz hinterlegt wurden, kann der Organisationssatz über „Freigabekennzeichen“ freigegeben werden.</w:t>
      </w:r>
    </w:p>
    <w:p w:rsidR="006B3CE3" w:rsidRDefault="006B3CE3" w:rsidP="006B3CE3">
      <w:r>
        <w:rPr>
          <w:noProof/>
          <w:lang w:eastAsia="de-DE"/>
        </w:rPr>
        <w:drawing>
          <wp:inline distT="0" distB="0" distL="0" distR="0" wp14:anchorId="088138EE" wp14:editId="6071BACE">
            <wp:extent cx="5760720" cy="1567815"/>
            <wp:effectExtent l="152400" t="152400" r="354330" b="3562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7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3CE3" w:rsidRDefault="006B3CE3" w:rsidP="006B3CE3">
      <w:pPr>
        <w:ind w:left="360"/>
      </w:pPr>
    </w:p>
    <w:p w:rsidR="006B3CE3" w:rsidRDefault="006B3CE3" w:rsidP="006B3CE3">
      <w:pPr>
        <w:ind w:left="360"/>
      </w:pPr>
    </w:p>
    <w:p w:rsidR="006B3CE3" w:rsidRDefault="006B3CE3" w:rsidP="006B3CE3">
      <w:pPr>
        <w:ind w:left="360"/>
      </w:pPr>
    </w:p>
    <w:p w:rsidR="006B3CE3" w:rsidRDefault="006B3CE3" w:rsidP="006B3CE3">
      <w:pPr>
        <w:ind w:left="360"/>
      </w:pPr>
    </w:p>
    <w:p w:rsidR="006B3CE3" w:rsidRDefault="006B3CE3" w:rsidP="006B3CE3">
      <w:pPr>
        <w:ind w:left="360"/>
      </w:pPr>
    </w:p>
    <w:p w:rsidR="006B3CE3" w:rsidRDefault="006B3CE3" w:rsidP="006B3CE3">
      <w:pPr>
        <w:spacing w:after="0" w:line="360" w:lineRule="auto"/>
        <w:rPr>
          <w:b/>
          <w:sz w:val="28"/>
          <w:u w:val="single"/>
        </w:rPr>
      </w:pPr>
      <w:bookmarkStart w:id="0" w:name="_GoBack"/>
      <w:bookmarkEnd w:id="0"/>
    </w:p>
    <w:sectPr w:rsidR="006B3CE3" w:rsidSect="006B3CE3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E80"/>
    <w:multiLevelType w:val="hybridMultilevel"/>
    <w:tmpl w:val="DC8EF1F0"/>
    <w:lvl w:ilvl="0" w:tplc="FA566B3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BD4"/>
    <w:multiLevelType w:val="hybridMultilevel"/>
    <w:tmpl w:val="0548D4A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BA0D37"/>
    <w:multiLevelType w:val="hybridMultilevel"/>
    <w:tmpl w:val="C3C260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848D8"/>
    <w:multiLevelType w:val="hybridMultilevel"/>
    <w:tmpl w:val="57584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E3"/>
    <w:rsid w:val="006B3CE3"/>
    <w:rsid w:val="00950185"/>
    <w:rsid w:val="00E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6173-4A4B-4C90-8049-9A6BEBD0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C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Juliane</dc:creator>
  <cp:keywords/>
  <dc:description/>
  <cp:lastModifiedBy>Winter, Juliane</cp:lastModifiedBy>
  <cp:revision>1</cp:revision>
  <dcterms:created xsi:type="dcterms:W3CDTF">2019-08-12T09:48:00Z</dcterms:created>
  <dcterms:modified xsi:type="dcterms:W3CDTF">2019-08-12T11:02:00Z</dcterms:modified>
</cp:coreProperties>
</file>