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773" w:type="dxa"/>
        <w:tblInd w:w="57" w:type="dxa"/>
        <w:tblLayout w:type="fixed"/>
        <w:tblCellMar>
          <w:left w:w="57" w:type="dxa"/>
          <w:right w:w="57" w:type="dxa"/>
        </w:tblCellMar>
        <w:tblLook w:val="04A0" w:firstRow="1" w:lastRow="0" w:firstColumn="1" w:lastColumn="0" w:noHBand="0" w:noVBand="1"/>
      </w:tblPr>
      <w:tblGrid>
        <w:gridCol w:w="2835"/>
        <w:gridCol w:w="7938"/>
      </w:tblGrid>
      <w:tr w:rsidR="00570536" w14:paraId="2E80EF68" w14:textId="77777777" w:rsidTr="00570536">
        <w:trPr>
          <w:trHeight w:val="397"/>
        </w:trPr>
        <w:tc>
          <w:tcPr>
            <w:tcW w:w="2835" w:type="dxa"/>
            <w:vAlign w:val="center"/>
          </w:tcPr>
          <w:p w14:paraId="55C13F8D" w14:textId="77777777" w:rsidR="00570536" w:rsidRDefault="00570536" w:rsidP="00090FC7">
            <w:permStart w:id="676152782" w:edGrp="everyone" w:colFirst="1" w:colLast="1"/>
            <w:r>
              <w:t>Bereich</w:t>
            </w:r>
          </w:p>
        </w:tc>
        <w:tc>
          <w:tcPr>
            <w:tcW w:w="7938" w:type="dxa"/>
            <w:vAlign w:val="center"/>
          </w:tcPr>
          <w:p w14:paraId="71AFE926" w14:textId="366E7016" w:rsidR="00570536" w:rsidRDefault="00570536" w:rsidP="00090FC7"/>
        </w:tc>
      </w:tr>
      <w:tr w:rsidR="00570536" w14:paraId="7DFD7D67" w14:textId="77777777" w:rsidTr="00570536">
        <w:trPr>
          <w:trHeight w:val="397"/>
        </w:trPr>
        <w:tc>
          <w:tcPr>
            <w:tcW w:w="2835" w:type="dxa"/>
            <w:vAlign w:val="center"/>
          </w:tcPr>
          <w:p w14:paraId="236D2FAA" w14:textId="77777777" w:rsidR="00570536" w:rsidRDefault="00570536" w:rsidP="00090FC7">
            <w:permStart w:id="1567826220" w:edGrp="everyone" w:colFirst="1" w:colLast="1"/>
            <w:permEnd w:id="676152782"/>
            <w:r>
              <w:t>Erstellt durch</w:t>
            </w:r>
          </w:p>
        </w:tc>
        <w:tc>
          <w:tcPr>
            <w:tcW w:w="7938" w:type="dxa"/>
            <w:vAlign w:val="center"/>
          </w:tcPr>
          <w:p w14:paraId="2ECA6028" w14:textId="3FA6E7B3" w:rsidR="00570536" w:rsidRDefault="00570536" w:rsidP="00090FC7"/>
        </w:tc>
      </w:tr>
      <w:tr w:rsidR="00570536" w14:paraId="6E04AF2F" w14:textId="77777777" w:rsidTr="00570536">
        <w:trPr>
          <w:trHeight w:val="397"/>
        </w:trPr>
        <w:tc>
          <w:tcPr>
            <w:tcW w:w="2835" w:type="dxa"/>
            <w:vAlign w:val="center"/>
          </w:tcPr>
          <w:p w14:paraId="00C0D328" w14:textId="77777777" w:rsidR="00570536" w:rsidRDefault="00570536" w:rsidP="00090FC7">
            <w:permStart w:id="516052167" w:edGrp="everyone" w:colFirst="1" w:colLast="1"/>
            <w:permEnd w:id="1567826220"/>
            <w:r>
              <w:t>Leitung des Bereichs</w:t>
            </w:r>
          </w:p>
        </w:tc>
        <w:tc>
          <w:tcPr>
            <w:tcW w:w="7938" w:type="dxa"/>
            <w:vAlign w:val="center"/>
          </w:tcPr>
          <w:p w14:paraId="00714707" w14:textId="01138151" w:rsidR="00570536" w:rsidRDefault="00570536" w:rsidP="00090FC7"/>
        </w:tc>
      </w:tr>
      <w:tr w:rsidR="00570536" w14:paraId="6C22C819" w14:textId="77777777" w:rsidTr="00570536">
        <w:trPr>
          <w:trHeight w:val="397"/>
        </w:trPr>
        <w:tc>
          <w:tcPr>
            <w:tcW w:w="2835" w:type="dxa"/>
            <w:vAlign w:val="center"/>
          </w:tcPr>
          <w:p w14:paraId="44C17D1F" w14:textId="77777777" w:rsidR="00570536" w:rsidRDefault="00570536" w:rsidP="00090FC7">
            <w:permStart w:id="773538220" w:edGrp="everyone" w:colFirst="1" w:colLast="1"/>
            <w:permEnd w:id="516052167"/>
            <w:r>
              <w:t>Datum, Unterschrift Leitung</w:t>
            </w:r>
          </w:p>
        </w:tc>
        <w:tc>
          <w:tcPr>
            <w:tcW w:w="7938" w:type="dxa"/>
            <w:vAlign w:val="center"/>
          </w:tcPr>
          <w:p w14:paraId="4DE9E4CE" w14:textId="6454B83F" w:rsidR="00570536" w:rsidRDefault="00570536" w:rsidP="00090FC7"/>
        </w:tc>
      </w:tr>
      <w:permEnd w:id="773538220"/>
    </w:tbl>
    <w:p w14:paraId="0D634B31" w14:textId="77777777" w:rsidR="00DA09B0" w:rsidRPr="008A1A5E" w:rsidRDefault="00DA09B0" w:rsidP="00DE6B43">
      <w:pPr>
        <w:rPr>
          <w:sz w:val="20"/>
          <w:szCs w:val="20"/>
        </w:rPr>
      </w:pPr>
    </w:p>
    <w:p w14:paraId="062CA02A" w14:textId="77777777" w:rsidR="00651EAB" w:rsidRDefault="00782327" w:rsidP="00651EAB">
      <w:r>
        <w:t>Diese G</w:t>
      </w:r>
      <w:r w:rsidR="005344FB">
        <w:t>efährdungsbeurteilung (G</w:t>
      </w:r>
      <w:r>
        <w:t>B</w:t>
      </w:r>
      <w:r w:rsidR="005344FB">
        <w:t>)</w:t>
      </w:r>
      <w:r>
        <w:t xml:space="preserve"> ergänzt die bestehenden Gefährdungsbeurteilungen und ist zusammen mit diesen abzulegen, z. B. im Ordner Arbeitsschutz („roter Ordner“). Der Schwerpunkt dieser G</w:t>
      </w:r>
      <w:r w:rsidR="005344FB">
        <w:t>B</w:t>
      </w:r>
      <w:r>
        <w:t xml:space="preserve"> liegt auf </w:t>
      </w:r>
      <w:r w:rsidR="002760B2">
        <w:t xml:space="preserve">den zusätzlichen Gefährdungen durch die SARS-CoV-2-Epidemie. </w:t>
      </w:r>
      <w:r>
        <w:t>Die in den bestehenden GB festgelegten Maßnahmen gelten somit weiter, soweit in dieser GB nicht ausdrücklich etwas anderes festgelegt wird.</w:t>
      </w:r>
      <w:r w:rsidR="002760B2">
        <w:t xml:space="preserve"> Bei der Festlegung weiterer Schutzmaßnahmen ist die übliche Maßnahmenhierarchie („S</w:t>
      </w:r>
      <w:r w:rsidR="006E33FD">
        <w:t>-</w:t>
      </w:r>
      <w:r w:rsidR="002760B2">
        <w:t>T</w:t>
      </w:r>
      <w:r w:rsidR="006E33FD">
        <w:t>-</w:t>
      </w:r>
      <w:r w:rsidR="002760B2">
        <w:t>O</w:t>
      </w:r>
      <w:r w:rsidR="006E33FD">
        <w:t>-</w:t>
      </w:r>
      <w:r w:rsidR="002760B2">
        <w:t>P</w:t>
      </w:r>
      <w:r w:rsidR="006E33FD">
        <w:t>-</w:t>
      </w:r>
      <w:r w:rsidR="002760B2">
        <w:t>!“) zu beachten.</w:t>
      </w:r>
      <w:r w:rsidR="0021782C">
        <w:t xml:space="preserve"> Da</w:t>
      </w:r>
      <w:r w:rsidR="005344FB">
        <w:t>raus ergibt sich</w:t>
      </w:r>
      <w:r w:rsidR="006E33FD">
        <w:t>,</w:t>
      </w:r>
      <w:r w:rsidR="005344FB">
        <w:t xml:space="preserve"> dass vorrangig Maßnahmen zur Kontaktvermeidung und zur Hygiene festzulegen sind. Erst dann folgen persönliche Schutzmaßnahmen.</w:t>
      </w:r>
      <w:r w:rsidR="00526E51">
        <w:t xml:space="preserve"> Die Reihenfolge der hier behandelten Punkte soll dies zusätzlich unterstreichen.</w:t>
      </w:r>
    </w:p>
    <w:p w14:paraId="2140E1F6" w14:textId="77777777" w:rsidR="00752946" w:rsidRDefault="00752946" w:rsidP="00651EAB">
      <w:pPr>
        <w:rPr>
          <w:color w:val="FF0000"/>
        </w:rPr>
      </w:pPr>
    </w:p>
    <w:p w14:paraId="3848BE98" w14:textId="7B300177" w:rsidR="00752946" w:rsidRPr="00651EAB" w:rsidRDefault="006620F6" w:rsidP="00651EAB">
      <w:r w:rsidRPr="006620F6">
        <w:rPr>
          <w:color w:val="FF0000"/>
        </w:rPr>
        <w:t>Neu</w:t>
      </w:r>
      <w:r>
        <w:rPr>
          <w:color w:val="FF0000"/>
        </w:rPr>
        <w:t xml:space="preserve"> hinzugekommen</w:t>
      </w:r>
      <w:r w:rsidR="00651EAB">
        <w:rPr>
          <w:color w:val="FF0000"/>
        </w:rPr>
        <w:t xml:space="preserve"> ist </w:t>
      </w:r>
      <w:r w:rsidRPr="00651EAB">
        <w:rPr>
          <w:color w:val="FF0000"/>
        </w:rPr>
        <w:t xml:space="preserve">eine Betrachtung der zusätzlichen psychischen Belastungen während der SARS-CoV-2-Epidemie. Hier wurden </w:t>
      </w:r>
      <w:r w:rsidR="00945538" w:rsidRPr="00651EAB">
        <w:rPr>
          <w:color w:val="FF0000"/>
        </w:rPr>
        <w:t>zwei</w:t>
      </w:r>
      <w:r w:rsidRPr="00651EAB">
        <w:rPr>
          <w:color w:val="FF0000"/>
        </w:rPr>
        <w:t xml:space="preserve"> Seiten an die GB Infektionsschutz angefügt</w:t>
      </w:r>
      <w:r w:rsidR="00651EAB">
        <w:rPr>
          <w:color w:val="FF0000"/>
        </w:rPr>
        <w:t>.</w:t>
      </w:r>
      <w:r w:rsidR="00397D0C">
        <w:rPr>
          <w:color w:val="FF0000"/>
        </w:rPr>
        <w:t xml:space="preserve"> Zwei Punkte der SARS-Arbeitsschutzverordnung wurden aufgenommen.</w:t>
      </w:r>
      <w:r w:rsidRPr="00651EAB">
        <w:rPr>
          <w:color w:val="FF0000"/>
        </w:rPr>
        <w:br/>
      </w:r>
    </w:p>
    <w:p w14:paraId="7A30CBFC" w14:textId="4EAFA335" w:rsidR="00E86D0A" w:rsidRDefault="00E86D0A" w:rsidP="00DE6B43">
      <w:r>
        <w:t>Für die allgemein genutzten Bereiche der UDE wurde</w:t>
      </w:r>
      <w:r w:rsidR="008A1A5E">
        <w:t xml:space="preserve"> ei</w:t>
      </w:r>
      <w:r w:rsidR="00F36D92">
        <w:t>n</w:t>
      </w:r>
      <w:r>
        <w:t xml:space="preserve"> „</w:t>
      </w:r>
      <w:r w:rsidR="008A1A5E">
        <w:t>Betriebliches</w:t>
      </w:r>
      <w:r>
        <w:t xml:space="preserve"> </w:t>
      </w:r>
      <w:r w:rsidR="008A1A5E">
        <w:t>Maßnahmenkonzept</w:t>
      </w:r>
      <w:r>
        <w:t xml:space="preserve"> – Schutzmaßnahmen und Arbeitsplatzgestaltung für das Arbeiten während der SARS-CoV-2-Epidemie“ herausgegeben. D</w:t>
      </w:r>
      <w:r w:rsidR="00E41034">
        <w:t>ie darin genannten Schutzmaßnahmen gelten als für die allgemein genutzten Bereiche festgelegt. Maßnahmen für räumliche Bereiche</w:t>
      </w:r>
      <w:r w:rsidR="006E33FD">
        <w:t>,</w:t>
      </w:r>
      <w:r w:rsidR="00E41034">
        <w:t xml:space="preserve"> die einer Organisationseinheit zur eigenverantwortlichen Nutzung und Verwaltung zur Verfügung gestellt wurden, sind im Rahmen d</w:t>
      </w:r>
      <w:r w:rsidR="00F36D92">
        <w:t>ies</w:t>
      </w:r>
      <w:r w:rsidR="00E41034">
        <w:t xml:space="preserve">er ergänzenden GB festzulegen. In </w:t>
      </w:r>
      <w:r w:rsidR="00741803">
        <w:t xml:space="preserve">reinen Bürobereichen ist </w:t>
      </w:r>
      <w:r w:rsidR="00F36D92">
        <w:t>in der Regel</w:t>
      </w:r>
      <w:r w:rsidR="00741803">
        <w:t xml:space="preserve"> eine umfassende, ergänzende GB ausreichend. Je nach</w:t>
      </w:r>
      <w:r w:rsidR="00E41034">
        <w:t xml:space="preserve"> Tätigkeitsprofil kann </w:t>
      </w:r>
      <w:r w:rsidR="00741803">
        <w:t>eine Unterteilung in mehrere Teil-GBen sinnvoll oder erforderlich sein – analog den bestehenden GBen.</w:t>
      </w:r>
      <w:r w:rsidR="006620F6">
        <w:t xml:space="preserve"> </w:t>
      </w:r>
      <w:r w:rsidR="003064E8">
        <w:t>Weitere Dokumentationshilfen sind am Ende dieses Dokuments aufgeführt und verlinkt.</w:t>
      </w:r>
    </w:p>
    <w:p w14:paraId="02E42402" w14:textId="054624D7" w:rsidR="00C9614E" w:rsidRPr="008A1A5E" w:rsidRDefault="00C9614E" w:rsidP="00DE6B43">
      <w:pPr>
        <w:rPr>
          <w:sz w:val="20"/>
          <w:szCs w:val="20"/>
        </w:rPr>
      </w:pPr>
    </w:p>
    <w:p w14:paraId="6F001239" w14:textId="59DE415A" w:rsidR="00C9614E" w:rsidRDefault="00C9614E" w:rsidP="00DE6B43">
      <w:r>
        <w:t xml:space="preserve">Die festgelegten Maßnahmen (UDE und Bereich) sind zwingende Voraussetzung für </w:t>
      </w:r>
      <w:r w:rsidR="006620F6">
        <w:t xml:space="preserve">das </w:t>
      </w:r>
      <w:r>
        <w:t>Arbeiten vor Ort. Soll der Umfang der Tätigkeiten erweitert werden</w:t>
      </w:r>
      <w:r w:rsidR="006E33FD">
        <w:t>,</w:t>
      </w:r>
      <w:r>
        <w:t xml:space="preserve"> ist eine Überprüfung der Maßnahmen erforderlich</w:t>
      </w:r>
      <w:r w:rsidR="006620F6">
        <w:t>.</w:t>
      </w:r>
    </w:p>
    <w:p w14:paraId="7A531A67" w14:textId="77777777" w:rsidR="00C00F54" w:rsidRDefault="00C00F54" w:rsidP="00DE6B43"/>
    <w:p w14:paraId="3D0E84EC" w14:textId="77777777" w:rsidR="003D7904" w:rsidRPr="008A1A5E" w:rsidRDefault="003D7904" w:rsidP="00DE6B43">
      <w:pPr>
        <w:rPr>
          <w:sz w:val="20"/>
          <w:szCs w:val="20"/>
        </w:rPr>
      </w:pPr>
    </w:p>
    <w:tbl>
      <w:tblPr>
        <w:tblStyle w:val="Tabellenraster"/>
        <w:tblW w:w="10773" w:type="dxa"/>
        <w:tblInd w:w="57" w:type="dxa"/>
        <w:tblLayout w:type="fixed"/>
        <w:tblCellMar>
          <w:left w:w="28" w:type="dxa"/>
          <w:right w:w="28" w:type="dxa"/>
        </w:tblCellMar>
        <w:tblLook w:val="04A0" w:firstRow="1" w:lastRow="0" w:firstColumn="1" w:lastColumn="0" w:noHBand="0" w:noVBand="1"/>
      </w:tblPr>
      <w:tblGrid>
        <w:gridCol w:w="680"/>
        <w:gridCol w:w="10093"/>
      </w:tblGrid>
      <w:tr w:rsidR="00AE42A3" w14:paraId="3A7268D3" w14:textId="77777777" w:rsidTr="00AE42A3">
        <w:trPr>
          <w:cantSplit/>
          <w:tblHeader/>
        </w:trPr>
        <w:tc>
          <w:tcPr>
            <w:tcW w:w="680" w:type="dxa"/>
            <w:shd w:val="clear" w:color="auto" w:fill="A6A6A6" w:themeFill="background1" w:themeFillShade="A6"/>
          </w:tcPr>
          <w:p w14:paraId="710E2DAB" w14:textId="77777777" w:rsidR="00AE42A3" w:rsidRPr="00741803" w:rsidRDefault="00AE42A3" w:rsidP="009B7A11">
            <w:pPr>
              <w:jc w:val="center"/>
              <w:rPr>
                <w:b/>
              </w:rPr>
            </w:pPr>
            <w:r w:rsidRPr="00741803">
              <w:rPr>
                <w:b/>
              </w:rPr>
              <w:t>erfüllt</w:t>
            </w:r>
          </w:p>
        </w:tc>
        <w:tc>
          <w:tcPr>
            <w:tcW w:w="10093" w:type="dxa"/>
            <w:shd w:val="clear" w:color="auto" w:fill="A6A6A6" w:themeFill="background1" w:themeFillShade="A6"/>
          </w:tcPr>
          <w:p w14:paraId="47FAF474" w14:textId="77777777" w:rsidR="00AE42A3" w:rsidRPr="00741803" w:rsidRDefault="00AE42A3" w:rsidP="00D51048">
            <w:pPr>
              <w:rPr>
                <w:b/>
              </w:rPr>
            </w:pPr>
            <w:r w:rsidRPr="00741803">
              <w:rPr>
                <w:b/>
              </w:rPr>
              <w:t xml:space="preserve">Schutzmaßnahme </w:t>
            </w:r>
            <w:r w:rsidRPr="00741803">
              <w:rPr>
                <w:b/>
                <w:sz w:val="18"/>
                <w:szCs w:val="18"/>
              </w:rPr>
              <w:t>(Beispiele/Hinweise)</w:t>
            </w:r>
          </w:p>
        </w:tc>
      </w:tr>
      <w:tr w:rsidR="00AE42A3" w14:paraId="0CC45213" w14:textId="77777777" w:rsidTr="001A0B6F">
        <w:trPr>
          <w:cantSplit/>
        </w:trPr>
        <w:tc>
          <w:tcPr>
            <w:tcW w:w="680" w:type="dxa"/>
            <w:tcBorders>
              <w:bottom w:val="single" w:sz="4" w:space="0" w:color="auto"/>
            </w:tcBorders>
            <w:shd w:val="clear" w:color="auto" w:fill="D9D9D9" w:themeFill="background1" w:themeFillShade="D9"/>
          </w:tcPr>
          <w:p w14:paraId="522C3D58" w14:textId="77777777" w:rsidR="00AE42A3" w:rsidRPr="00741803" w:rsidRDefault="00AE42A3" w:rsidP="009B7A11">
            <w:pPr>
              <w:jc w:val="center"/>
              <w:rPr>
                <w:b/>
              </w:rPr>
            </w:pPr>
          </w:p>
        </w:tc>
        <w:tc>
          <w:tcPr>
            <w:tcW w:w="10093" w:type="dxa"/>
            <w:tcBorders>
              <w:bottom w:val="single" w:sz="4" w:space="0" w:color="auto"/>
            </w:tcBorders>
            <w:shd w:val="clear" w:color="auto" w:fill="D9D9D9" w:themeFill="background1" w:themeFillShade="D9"/>
          </w:tcPr>
          <w:p w14:paraId="063A38E1" w14:textId="77777777" w:rsidR="00AE42A3" w:rsidRPr="00741803" w:rsidRDefault="00AE42A3" w:rsidP="003D7904">
            <w:pPr>
              <w:rPr>
                <w:b/>
              </w:rPr>
            </w:pPr>
            <w:r w:rsidRPr="00741803">
              <w:rPr>
                <w:b/>
              </w:rPr>
              <w:t>Kontaktvermeidung</w:t>
            </w:r>
          </w:p>
        </w:tc>
      </w:tr>
      <w:tr w:rsidR="00AE42A3" w14:paraId="77FCC51B" w14:textId="77777777" w:rsidTr="001A0B6F">
        <w:trPr>
          <w:cantSplit/>
        </w:trPr>
        <w:tc>
          <w:tcPr>
            <w:tcW w:w="680" w:type="dxa"/>
            <w:tcBorders>
              <w:bottom w:val="nil"/>
              <w:right w:val="single" w:sz="4" w:space="0" w:color="auto"/>
            </w:tcBorders>
          </w:tcPr>
          <w:p w14:paraId="628D4E93" w14:textId="7F46868F" w:rsidR="00AE42A3" w:rsidRPr="00583C82" w:rsidRDefault="00326B9F" w:rsidP="00F555A2">
            <w:pPr>
              <w:keepNext/>
              <w:jc w:val="center"/>
            </w:pPr>
            <w:sdt>
              <w:sdtPr>
                <w:id w:val="-2076501273"/>
                <w14:checkbox>
                  <w14:checked w14:val="0"/>
                  <w14:checkedState w14:val="2612" w14:font="MS Gothic"/>
                  <w14:uncheckedState w14:val="2610" w14:font="MS Gothic"/>
                </w14:checkbox>
              </w:sdtPr>
              <w:sdtEndPr/>
              <w:sdtContent>
                <w:permStart w:id="165629860" w:edGrp="everyone"/>
                <w:r>
                  <w:rPr>
                    <w:rFonts w:ascii="MS Gothic" w:eastAsia="MS Gothic" w:hAnsi="MS Gothic" w:hint="eastAsia"/>
                  </w:rPr>
                  <w:t>☐</w:t>
                </w:r>
                <w:permEnd w:id="165629860"/>
              </w:sdtContent>
            </w:sdt>
          </w:p>
        </w:tc>
        <w:tc>
          <w:tcPr>
            <w:tcW w:w="10093" w:type="dxa"/>
            <w:tcBorders>
              <w:left w:val="single" w:sz="4" w:space="0" w:color="auto"/>
              <w:bottom w:val="nil"/>
            </w:tcBorders>
          </w:tcPr>
          <w:p w14:paraId="620C4A60" w14:textId="68939827" w:rsidR="00AE42A3" w:rsidRDefault="00AE42A3" w:rsidP="00153D25">
            <w:r>
              <w:t>Di</w:t>
            </w:r>
            <w:r w:rsidRPr="00153D25">
              <w:t xml:space="preserve">e Anwesenheit von Personen </w:t>
            </w:r>
            <w:r>
              <w:t xml:space="preserve">(einschließlich Publikumsverkehr) wird </w:t>
            </w:r>
            <w:r w:rsidRPr="00153D25">
              <w:t>soweit wie möglich reduziert</w:t>
            </w:r>
            <w:r>
              <w:t>.</w:t>
            </w:r>
          </w:p>
          <w:p w14:paraId="0C8E2A2E" w14:textId="0F9D229D" w:rsidR="00AE42A3" w:rsidRDefault="00AE42A3" w:rsidP="00153D25">
            <w:pPr>
              <w:rPr>
                <w:sz w:val="18"/>
                <w:szCs w:val="18"/>
              </w:rPr>
            </w:pPr>
            <w:r w:rsidRPr="00AE42A3">
              <w:rPr>
                <w:sz w:val="18"/>
                <w:szCs w:val="18"/>
                <w:u w:val="single"/>
              </w:rPr>
              <w:t>Beispiele:</w:t>
            </w:r>
            <w:r w:rsidRPr="00153D25">
              <w:rPr>
                <w:sz w:val="18"/>
                <w:szCs w:val="18"/>
              </w:rPr>
              <w:t xml:space="preserve"> optimale Nutzung der Homeoffice-Option für Auswertungen, Dokumentationen und Ähnliches</w:t>
            </w:r>
            <w:r>
              <w:rPr>
                <w:sz w:val="18"/>
                <w:szCs w:val="18"/>
              </w:rPr>
              <w:t>; digitale oder postalische Annahme und Ausgabe von Unterlagen</w:t>
            </w:r>
          </w:p>
          <w:p w14:paraId="44F4F05E" w14:textId="10E71A4F" w:rsidR="00AE42A3" w:rsidRDefault="00AE42A3" w:rsidP="00153D25">
            <w:pPr>
              <w:rPr>
                <w:sz w:val="18"/>
                <w:szCs w:val="18"/>
              </w:rPr>
            </w:pPr>
            <w:r w:rsidRPr="00AE42A3">
              <w:rPr>
                <w:sz w:val="18"/>
                <w:szCs w:val="18"/>
                <w:u w:val="single"/>
              </w:rPr>
              <w:t>Hinweis:</w:t>
            </w:r>
            <w:r>
              <w:rPr>
                <w:sz w:val="18"/>
                <w:szCs w:val="18"/>
              </w:rPr>
              <w:t xml:space="preserve"> Dies ist die Voraussetzung, damit die weiteren Maßnahmen der Kontaktreduzierung machbar sind!</w:t>
            </w:r>
          </w:p>
          <w:p w14:paraId="03B60ED5" w14:textId="77777777" w:rsidR="00AE42A3" w:rsidRPr="00706652" w:rsidRDefault="00AE42A3" w:rsidP="00153D25">
            <w:pPr>
              <w:rPr>
                <w:i/>
                <w:sz w:val="18"/>
                <w:szCs w:val="18"/>
              </w:rPr>
            </w:pPr>
            <w:r w:rsidRPr="00706652">
              <w:rPr>
                <w:i/>
                <w:sz w:val="18"/>
                <w:szCs w:val="18"/>
              </w:rPr>
              <w:t>Beschreibung der Umsetzung:</w:t>
            </w:r>
          </w:p>
        </w:tc>
      </w:tr>
      <w:tr w:rsidR="00AE42A3" w14:paraId="6E7FECD4" w14:textId="77777777" w:rsidTr="009D1ACC">
        <w:trPr>
          <w:cantSplit/>
          <w:trHeight w:val="1134"/>
        </w:trPr>
        <w:tc>
          <w:tcPr>
            <w:tcW w:w="680" w:type="dxa"/>
            <w:tcBorders>
              <w:top w:val="nil"/>
              <w:bottom w:val="single" w:sz="4" w:space="0" w:color="auto"/>
              <w:right w:val="single" w:sz="4" w:space="0" w:color="auto"/>
            </w:tcBorders>
          </w:tcPr>
          <w:p w14:paraId="37228FC0" w14:textId="77777777" w:rsidR="00AE42A3" w:rsidRDefault="00AE42A3" w:rsidP="009B7A11">
            <w:pPr>
              <w:jc w:val="center"/>
            </w:pPr>
            <w:permStart w:id="1857487013" w:edGrp="everyone" w:colFirst="1" w:colLast="1"/>
          </w:p>
        </w:tc>
        <w:tc>
          <w:tcPr>
            <w:tcW w:w="10093" w:type="dxa"/>
            <w:tcBorders>
              <w:top w:val="nil"/>
              <w:left w:val="single" w:sz="4" w:space="0" w:color="auto"/>
              <w:bottom w:val="single" w:sz="4" w:space="0" w:color="auto"/>
            </w:tcBorders>
          </w:tcPr>
          <w:p w14:paraId="4D4CF114" w14:textId="71926294" w:rsidR="00AE42A3" w:rsidRDefault="00AE42A3" w:rsidP="00391C53"/>
        </w:tc>
      </w:tr>
      <w:tr w:rsidR="00651EAB" w14:paraId="0CF13AB0" w14:textId="77777777" w:rsidTr="00752946">
        <w:trPr>
          <w:cantSplit/>
          <w:trHeight w:val="710"/>
        </w:trPr>
        <w:permEnd w:id="1857487013" w:displacedByCustomXml="next"/>
        <w:sdt>
          <w:sdtPr>
            <w:id w:val="-1479990354"/>
            <w14:checkbox>
              <w14:checked w14:val="0"/>
              <w14:checkedState w14:val="2612" w14:font="MS Gothic"/>
              <w14:uncheckedState w14:val="2610" w14:font="MS Gothic"/>
            </w14:checkbox>
          </w:sdtPr>
          <w:sdtEndPr/>
          <w:sdtContent>
            <w:permStart w:id="596252350" w:edGrp="everyone" w:displacedByCustomXml="prev"/>
            <w:tc>
              <w:tcPr>
                <w:tcW w:w="680" w:type="dxa"/>
                <w:tcBorders>
                  <w:top w:val="single" w:sz="4" w:space="0" w:color="auto"/>
                  <w:bottom w:val="nil"/>
                  <w:right w:val="single" w:sz="4" w:space="0" w:color="auto"/>
                </w:tcBorders>
              </w:tcPr>
              <w:p w14:paraId="1A6AE484" w14:textId="452AD1C6" w:rsidR="00651EAB" w:rsidRDefault="00326B9F" w:rsidP="009D1ACC">
                <w:pPr>
                  <w:keepNext/>
                  <w:jc w:val="center"/>
                </w:pPr>
                <w:r>
                  <w:rPr>
                    <w:rFonts w:ascii="MS Gothic" w:eastAsia="MS Gothic" w:hAnsi="MS Gothic" w:hint="eastAsia"/>
                  </w:rPr>
                  <w:t>☐</w:t>
                </w:r>
              </w:p>
            </w:tc>
            <w:permEnd w:id="596252350" w:displacedByCustomXml="next"/>
          </w:sdtContent>
        </w:sdt>
        <w:tc>
          <w:tcPr>
            <w:tcW w:w="10093" w:type="dxa"/>
            <w:tcBorders>
              <w:top w:val="single" w:sz="4" w:space="0" w:color="auto"/>
              <w:left w:val="single" w:sz="4" w:space="0" w:color="auto"/>
              <w:bottom w:val="nil"/>
            </w:tcBorders>
          </w:tcPr>
          <w:p w14:paraId="17BEF225" w14:textId="77777777" w:rsidR="00651EAB" w:rsidRDefault="00651EAB" w:rsidP="009D1ACC">
            <w:pPr>
              <w:keepNext/>
            </w:pPr>
            <w:r>
              <w:t>Homeoffice-Regelung</w:t>
            </w:r>
          </w:p>
          <w:p w14:paraId="11CD52E1" w14:textId="378079E9" w:rsidR="00651EAB" w:rsidRDefault="00651EAB" w:rsidP="009D1ACC">
            <w:pPr>
              <w:keepNext/>
            </w:pPr>
            <w:r>
              <w:rPr>
                <w:sz w:val="18"/>
                <w:szCs w:val="18"/>
              </w:rPr>
              <w:t xml:space="preserve">Beschäftigten mit Büroarbeit und vergleichbaren Tätigkeiten </w:t>
            </w:r>
            <w:r w:rsidR="00397D0C">
              <w:rPr>
                <w:sz w:val="18"/>
                <w:szCs w:val="18"/>
              </w:rPr>
              <w:t>wird</w:t>
            </w:r>
            <w:r>
              <w:rPr>
                <w:sz w:val="18"/>
                <w:szCs w:val="18"/>
              </w:rPr>
              <w:t xml:space="preserve"> ein Arbeiten von zu Hause an</w:t>
            </w:r>
            <w:r w:rsidR="00397D0C">
              <w:rPr>
                <w:sz w:val="18"/>
                <w:szCs w:val="18"/>
              </w:rPr>
              <w:t>geboten</w:t>
            </w:r>
            <w:r>
              <w:rPr>
                <w:sz w:val="18"/>
                <w:szCs w:val="18"/>
              </w:rPr>
              <w:t xml:space="preserve">. Dazu </w:t>
            </w:r>
            <w:r w:rsidR="00397D0C">
              <w:rPr>
                <w:sz w:val="18"/>
                <w:szCs w:val="18"/>
              </w:rPr>
              <w:t>werden</w:t>
            </w:r>
            <w:r>
              <w:rPr>
                <w:sz w:val="18"/>
                <w:szCs w:val="18"/>
              </w:rPr>
              <w:t xml:space="preserve"> räumliche und technische Voraussetzungen </w:t>
            </w:r>
            <w:r w:rsidR="00397D0C">
              <w:rPr>
                <w:sz w:val="18"/>
                <w:szCs w:val="18"/>
              </w:rPr>
              <w:t>ge</w:t>
            </w:r>
            <w:r>
              <w:rPr>
                <w:sz w:val="18"/>
                <w:szCs w:val="18"/>
              </w:rPr>
              <w:t>schaffen. Beschäftigte müssen dieses Angebot nicht annehmen.</w:t>
            </w:r>
          </w:p>
        </w:tc>
      </w:tr>
      <w:tr w:rsidR="00651EAB" w14:paraId="4349B118" w14:textId="77777777" w:rsidTr="009D1ACC">
        <w:trPr>
          <w:cantSplit/>
          <w:trHeight w:val="1134"/>
        </w:trPr>
        <w:tc>
          <w:tcPr>
            <w:tcW w:w="680" w:type="dxa"/>
            <w:tcBorders>
              <w:top w:val="nil"/>
              <w:bottom w:val="single" w:sz="4" w:space="0" w:color="auto"/>
              <w:right w:val="single" w:sz="4" w:space="0" w:color="auto"/>
            </w:tcBorders>
          </w:tcPr>
          <w:p w14:paraId="698E1C79" w14:textId="77777777" w:rsidR="00651EAB" w:rsidRDefault="00651EAB" w:rsidP="00651EAB">
            <w:pPr>
              <w:jc w:val="center"/>
            </w:pPr>
            <w:permStart w:id="1236546888" w:edGrp="everyone" w:colFirst="1" w:colLast="1"/>
          </w:p>
        </w:tc>
        <w:tc>
          <w:tcPr>
            <w:tcW w:w="10093" w:type="dxa"/>
            <w:tcBorders>
              <w:top w:val="nil"/>
              <w:left w:val="single" w:sz="4" w:space="0" w:color="auto"/>
              <w:bottom w:val="single" w:sz="4" w:space="0" w:color="auto"/>
            </w:tcBorders>
          </w:tcPr>
          <w:p w14:paraId="0BE74B8A" w14:textId="17DCB89C" w:rsidR="00651EAB" w:rsidRDefault="00651EAB" w:rsidP="00651EAB"/>
        </w:tc>
      </w:tr>
      <w:tr w:rsidR="00AE42A3" w14:paraId="1B553E8A" w14:textId="77777777" w:rsidTr="001A0B6F">
        <w:trPr>
          <w:cantSplit/>
        </w:trPr>
        <w:permEnd w:id="1236546888" w:displacedByCustomXml="next"/>
        <w:permStart w:id="361383133" w:edGrp="everyone" w:displacedByCustomXml="next"/>
        <w:sdt>
          <w:sdtPr>
            <w:id w:val="-2055155086"/>
            <w14:checkbox>
              <w14:checked w14:val="0"/>
              <w14:checkedState w14:val="2612" w14:font="MS Gothic"/>
              <w14:uncheckedState w14:val="2610" w14:font="MS Gothic"/>
            </w14:checkbox>
          </w:sdtPr>
          <w:sdtEndPr/>
          <w:sdtContent>
            <w:tc>
              <w:tcPr>
                <w:tcW w:w="680" w:type="dxa"/>
                <w:tcBorders>
                  <w:bottom w:val="nil"/>
                  <w:right w:val="single" w:sz="4" w:space="0" w:color="auto"/>
                </w:tcBorders>
              </w:tcPr>
              <w:p w14:paraId="3CAD82CB" w14:textId="2A5015F5" w:rsidR="00AE42A3" w:rsidRDefault="00326B9F" w:rsidP="00F555A2">
                <w:pPr>
                  <w:keepNext/>
                  <w:jc w:val="center"/>
                </w:pPr>
                <w:r>
                  <w:rPr>
                    <w:rFonts w:ascii="MS Gothic" w:eastAsia="MS Gothic" w:hAnsi="MS Gothic" w:hint="eastAsia"/>
                  </w:rPr>
                  <w:t>☐</w:t>
                </w:r>
              </w:p>
            </w:tc>
            <w:permEnd w:id="361383133" w:displacedByCustomXml="next"/>
          </w:sdtContent>
        </w:sdt>
        <w:tc>
          <w:tcPr>
            <w:tcW w:w="10093" w:type="dxa"/>
            <w:tcBorders>
              <w:left w:val="single" w:sz="4" w:space="0" w:color="auto"/>
              <w:bottom w:val="nil"/>
            </w:tcBorders>
          </w:tcPr>
          <w:p w14:paraId="677F704C" w14:textId="40EF39CE" w:rsidR="00AE42A3" w:rsidRDefault="00AE42A3" w:rsidP="00C8175C">
            <w:r>
              <w:t>Die Arbeit wird so organisiert, dass möglichst immer die gleichen Personen zeitgleich anwesend sind und die Personen nicht zwischen den Gruppen wechseln.</w:t>
            </w:r>
          </w:p>
          <w:p w14:paraId="1F04098D" w14:textId="097B1370" w:rsidR="00AE42A3" w:rsidRDefault="00AE42A3" w:rsidP="00C8175C">
            <w:pPr>
              <w:rPr>
                <w:sz w:val="18"/>
                <w:szCs w:val="18"/>
              </w:rPr>
            </w:pPr>
            <w:r w:rsidRPr="00AE42A3">
              <w:rPr>
                <w:sz w:val="18"/>
                <w:szCs w:val="18"/>
                <w:u w:val="single"/>
              </w:rPr>
              <w:t>Beispiele:</w:t>
            </w:r>
            <w:r>
              <w:rPr>
                <w:sz w:val="18"/>
                <w:szCs w:val="18"/>
              </w:rPr>
              <w:t xml:space="preserve"> Bildung von Teams/Gruppen; kein Kontakt zwischen parallel arbeitende</w:t>
            </w:r>
            <w:r w:rsidR="00F555A2">
              <w:rPr>
                <w:sz w:val="18"/>
                <w:szCs w:val="18"/>
              </w:rPr>
              <w:t>n</w:t>
            </w:r>
            <w:r>
              <w:rPr>
                <w:sz w:val="18"/>
                <w:szCs w:val="18"/>
              </w:rPr>
              <w:t xml:space="preserve"> Teams; </w:t>
            </w:r>
            <w:r w:rsidR="00F555A2">
              <w:rPr>
                <w:sz w:val="18"/>
                <w:szCs w:val="18"/>
              </w:rPr>
              <w:t>unterschiedliche</w:t>
            </w:r>
            <w:r>
              <w:rPr>
                <w:sz w:val="18"/>
                <w:szCs w:val="18"/>
              </w:rPr>
              <w:t xml:space="preserve"> Pausenzeiten</w:t>
            </w:r>
          </w:p>
          <w:p w14:paraId="78EF15F3" w14:textId="0433FA9A" w:rsidR="00AE42A3" w:rsidRPr="00C8175C" w:rsidRDefault="00AE42A3" w:rsidP="00C8175C">
            <w:pPr>
              <w:rPr>
                <w:sz w:val="18"/>
                <w:szCs w:val="18"/>
              </w:rPr>
            </w:pPr>
            <w:r w:rsidRPr="00AE42A3">
              <w:rPr>
                <w:sz w:val="18"/>
                <w:szCs w:val="18"/>
                <w:u w:val="single"/>
              </w:rPr>
              <w:t>Hinweis</w:t>
            </w:r>
            <w:r w:rsidR="00203045">
              <w:rPr>
                <w:sz w:val="18"/>
                <w:szCs w:val="18"/>
                <w:u w:val="single"/>
              </w:rPr>
              <w:t>e</w:t>
            </w:r>
            <w:r w:rsidRPr="00AE42A3">
              <w:rPr>
                <w:sz w:val="18"/>
                <w:szCs w:val="18"/>
                <w:u w:val="single"/>
              </w:rPr>
              <w:t>:</w:t>
            </w:r>
            <w:r>
              <w:rPr>
                <w:sz w:val="18"/>
                <w:szCs w:val="18"/>
              </w:rPr>
              <w:t xml:space="preserve"> Dadurch wird erreicht, dass b</w:t>
            </w:r>
            <w:r w:rsidRPr="00C8175C">
              <w:rPr>
                <w:sz w:val="18"/>
                <w:szCs w:val="18"/>
              </w:rPr>
              <w:t>ei Bekanntwerden von Infizierungen nur eine Gruppe aus</w:t>
            </w:r>
            <w:r>
              <w:rPr>
                <w:sz w:val="18"/>
                <w:szCs w:val="18"/>
              </w:rPr>
              <w:t>fällt</w:t>
            </w:r>
            <w:r w:rsidRPr="00C8175C">
              <w:rPr>
                <w:sz w:val="18"/>
                <w:szCs w:val="18"/>
              </w:rPr>
              <w:t>.</w:t>
            </w:r>
          </w:p>
          <w:p w14:paraId="072A002B" w14:textId="77777777" w:rsidR="00AE42A3" w:rsidRDefault="00AE42A3" w:rsidP="00C8175C">
            <w:r w:rsidRPr="00D51048">
              <w:rPr>
                <w:i/>
                <w:sz w:val="18"/>
                <w:szCs w:val="18"/>
              </w:rPr>
              <w:t>Beschreibung der Umsetzung</w:t>
            </w:r>
            <w:r>
              <w:rPr>
                <w:i/>
                <w:sz w:val="18"/>
                <w:szCs w:val="18"/>
              </w:rPr>
              <w:t xml:space="preserve"> (u. a.</w:t>
            </w:r>
            <w:r w:rsidRPr="006E33FD">
              <w:rPr>
                <w:i/>
                <w:sz w:val="18"/>
                <w:szCs w:val="18"/>
              </w:rPr>
              <w:t xml:space="preserve"> Dokumentation der Gruppenzusammensetzung</w:t>
            </w:r>
            <w:r>
              <w:rPr>
                <w:sz w:val="18"/>
                <w:szCs w:val="18"/>
              </w:rPr>
              <w:t>)</w:t>
            </w:r>
            <w:r w:rsidRPr="00D51048">
              <w:rPr>
                <w:i/>
                <w:sz w:val="18"/>
                <w:szCs w:val="18"/>
              </w:rPr>
              <w:t>:</w:t>
            </w:r>
          </w:p>
        </w:tc>
      </w:tr>
      <w:tr w:rsidR="00AE42A3" w14:paraId="40EF6C17" w14:textId="77777777" w:rsidTr="009D1ACC">
        <w:trPr>
          <w:cantSplit/>
          <w:trHeight w:val="1134"/>
        </w:trPr>
        <w:tc>
          <w:tcPr>
            <w:tcW w:w="680" w:type="dxa"/>
            <w:tcBorders>
              <w:top w:val="nil"/>
              <w:bottom w:val="single" w:sz="4" w:space="0" w:color="auto"/>
              <w:right w:val="single" w:sz="4" w:space="0" w:color="auto"/>
            </w:tcBorders>
          </w:tcPr>
          <w:p w14:paraId="304CE237" w14:textId="77777777" w:rsidR="00AE42A3" w:rsidRDefault="00AE42A3" w:rsidP="009B7A11">
            <w:pPr>
              <w:jc w:val="center"/>
            </w:pPr>
            <w:permStart w:id="402274147" w:edGrp="everyone" w:colFirst="1" w:colLast="1"/>
          </w:p>
        </w:tc>
        <w:tc>
          <w:tcPr>
            <w:tcW w:w="10093" w:type="dxa"/>
            <w:tcBorders>
              <w:top w:val="nil"/>
              <w:left w:val="single" w:sz="4" w:space="0" w:color="auto"/>
              <w:bottom w:val="single" w:sz="4" w:space="0" w:color="auto"/>
            </w:tcBorders>
          </w:tcPr>
          <w:p w14:paraId="39EA1F2A" w14:textId="09A3016E" w:rsidR="00F555A2" w:rsidRDefault="00F555A2" w:rsidP="00153D25"/>
        </w:tc>
      </w:tr>
      <w:tr w:rsidR="00AE42A3" w14:paraId="4315A21B" w14:textId="77777777" w:rsidTr="00353593">
        <w:trPr>
          <w:cantSplit/>
        </w:trPr>
        <w:permEnd w:id="402274147" w:displacedByCustomXml="next"/>
        <w:sdt>
          <w:sdtPr>
            <w:id w:val="1869950538"/>
            <w14:checkbox>
              <w14:checked w14:val="0"/>
              <w14:checkedState w14:val="2612" w14:font="MS Gothic"/>
              <w14:uncheckedState w14:val="2610" w14:font="MS Gothic"/>
            </w14:checkbox>
          </w:sdtPr>
          <w:sdtEndPr/>
          <w:sdtContent>
            <w:tc>
              <w:tcPr>
                <w:tcW w:w="680" w:type="dxa"/>
                <w:tcBorders>
                  <w:top w:val="single" w:sz="4" w:space="0" w:color="auto"/>
                  <w:bottom w:val="nil"/>
                  <w:right w:val="single" w:sz="4" w:space="0" w:color="auto"/>
                </w:tcBorders>
              </w:tcPr>
              <w:p w14:paraId="3C12899E" w14:textId="6A30C2FA" w:rsidR="00AE42A3" w:rsidRDefault="00326B9F" w:rsidP="00B9241A">
                <w:pPr>
                  <w:keepNext/>
                  <w:jc w:val="center"/>
                </w:pPr>
                <w:r>
                  <w:rPr>
                    <w:rFonts w:ascii="MS Gothic" w:eastAsia="MS Gothic" w:hAnsi="MS Gothic" w:hint="eastAsia"/>
                  </w:rPr>
                  <w:t>☐</w:t>
                </w:r>
              </w:p>
            </w:tc>
          </w:sdtContent>
        </w:sdt>
        <w:tc>
          <w:tcPr>
            <w:tcW w:w="10093" w:type="dxa"/>
            <w:tcBorders>
              <w:top w:val="single" w:sz="4" w:space="0" w:color="auto"/>
              <w:left w:val="single" w:sz="4" w:space="0" w:color="auto"/>
              <w:bottom w:val="nil"/>
            </w:tcBorders>
          </w:tcPr>
          <w:p w14:paraId="2E365561" w14:textId="77777777" w:rsidR="00AE42A3" w:rsidRDefault="00AE42A3" w:rsidP="009B7A11">
            <w:r>
              <w:t>Einzel- und Doppelbüros werden nur von einer Person zeitgleich genutzt.</w:t>
            </w:r>
          </w:p>
          <w:p w14:paraId="7576420D" w14:textId="3F0085CE" w:rsidR="00AE42A3" w:rsidRPr="00D51048" w:rsidRDefault="00F555A2" w:rsidP="009B7A11">
            <w:pPr>
              <w:rPr>
                <w:sz w:val="18"/>
                <w:szCs w:val="18"/>
              </w:rPr>
            </w:pPr>
            <w:r w:rsidRPr="00F555A2">
              <w:rPr>
                <w:sz w:val="18"/>
                <w:szCs w:val="18"/>
                <w:u w:val="single"/>
              </w:rPr>
              <w:t>Beispiele:</w:t>
            </w:r>
            <w:r w:rsidR="00AE42A3" w:rsidRPr="00D51048">
              <w:rPr>
                <w:sz w:val="18"/>
                <w:szCs w:val="18"/>
              </w:rPr>
              <w:t xml:space="preserve"> tageweiser oder stundenweiser Wechsel</w:t>
            </w:r>
          </w:p>
          <w:p w14:paraId="54D0E86E" w14:textId="39EC143C" w:rsidR="00AE42A3" w:rsidRDefault="00AE42A3" w:rsidP="009B7A11">
            <w:r w:rsidRPr="00D51048">
              <w:rPr>
                <w:i/>
                <w:sz w:val="18"/>
                <w:szCs w:val="18"/>
              </w:rPr>
              <w:t>Beschreibung der Umsetzung</w:t>
            </w:r>
            <w:r>
              <w:rPr>
                <w:i/>
                <w:sz w:val="18"/>
                <w:szCs w:val="18"/>
              </w:rPr>
              <w:t xml:space="preserve"> (u. a. Nutzungs(zeit)plan der betroffenen Räume</w:t>
            </w:r>
            <w:r w:rsidR="00F555A2">
              <w:rPr>
                <w:i/>
                <w:sz w:val="18"/>
                <w:szCs w:val="18"/>
              </w:rPr>
              <w:t>, ggf. Verweis auf Personaleinsatzplan</w:t>
            </w:r>
            <w:r>
              <w:rPr>
                <w:i/>
                <w:sz w:val="18"/>
                <w:szCs w:val="18"/>
              </w:rPr>
              <w:t>)</w:t>
            </w:r>
            <w:r w:rsidRPr="00D51048">
              <w:rPr>
                <w:i/>
                <w:sz w:val="18"/>
                <w:szCs w:val="18"/>
              </w:rPr>
              <w:t>:</w:t>
            </w:r>
          </w:p>
        </w:tc>
      </w:tr>
      <w:tr w:rsidR="00AE42A3" w14:paraId="0389D82B" w14:textId="77777777" w:rsidTr="009D1ACC">
        <w:trPr>
          <w:cantSplit/>
          <w:trHeight w:val="1134"/>
        </w:trPr>
        <w:tc>
          <w:tcPr>
            <w:tcW w:w="680" w:type="dxa"/>
            <w:tcBorders>
              <w:top w:val="nil"/>
              <w:bottom w:val="single" w:sz="4" w:space="0" w:color="auto"/>
              <w:right w:val="single" w:sz="4" w:space="0" w:color="auto"/>
            </w:tcBorders>
          </w:tcPr>
          <w:p w14:paraId="2FF8ACFE" w14:textId="77777777" w:rsidR="00AE42A3" w:rsidRDefault="00AE42A3" w:rsidP="009B7A11">
            <w:pPr>
              <w:jc w:val="center"/>
            </w:pPr>
            <w:permStart w:id="1973029577" w:edGrp="everyone" w:colFirst="1" w:colLast="1"/>
          </w:p>
        </w:tc>
        <w:tc>
          <w:tcPr>
            <w:tcW w:w="10093" w:type="dxa"/>
            <w:tcBorders>
              <w:top w:val="nil"/>
              <w:left w:val="single" w:sz="4" w:space="0" w:color="auto"/>
              <w:bottom w:val="single" w:sz="4" w:space="0" w:color="auto"/>
            </w:tcBorders>
          </w:tcPr>
          <w:p w14:paraId="70C035FA" w14:textId="4D7A9ABF" w:rsidR="00AE42A3" w:rsidRDefault="00AE42A3" w:rsidP="003D7904"/>
        </w:tc>
      </w:tr>
      <w:tr w:rsidR="00AE42A3" w14:paraId="18F3F24D" w14:textId="77777777" w:rsidTr="001A0B6F">
        <w:trPr>
          <w:cantSplit/>
        </w:trPr>
        <w:permEnd w:id="1973029577" w:displacedByCustomXml="next"/>
        <w:sdt>
          <w:sdtPr>
            <w:id w:val="-1577593378"/>
            <w14:checkbox>
              <w14:checked w14:val="0"/>
              <w14:checkedState w14:val="2612" w14:font="MS Gothic"/>
              <w14:uncheckedState w14:val="2610" w14:font="MS Gothic"/>
            </w14:checkbox>
          </w:sdtPr>
          <w:sdtEndPr/>
          <w:sdtContent>
            <w:permStart w:id="792097537" w:edGrp="everyone" w:displacedByCustomXml="prev"/>
            <w:tc>
              <w:tcPr>
                <w:tcW w:w="680" w:type="dxa"/>
                <w:tcBorders>
                  <w:bottom w:val="nil"/>
                </w:tcBorders>
              </w:tcPr>
              <w:p w14:paraId="5A369680" w14:textId="59F04E8B" w:rsidR="00AE42A3" w:rsidRDefault="00326B9F" w:rsidP="001A0B6F">
                <w:pPr>
                  <w:keepNext/>
                  <w:jc w:val="center"/>
                </w:pPr>
                <w:r>
                  <w:rPr>
                    <w:rFonts w:ascii="MS Gothic" w:eastAsia="MS Gothic" w:hAnsi="MS Gothic" w:hint="eastAsia"/>
                  </w:rPr>
                  <w:t>☐</w:t>
                </w:r>
              </w:p>
            </w:tc>
            <w:permEnd w:id="792097537" w:displacedByCustomXml="next"/>
          </w:sdtContent>
        </w:sdt>
        <w:tc>
          <w:tcPr>
            <w:tcW w:w="10093" w:type="dxa"/>
            <w:tcBorders>
              <w:bottom w:val="nil"/>
            </w:tcBorders>
          </w:tcPr>
          <w:p w14:paraId="7B38A522" w14:textId="56D1BDE7" w:rsidR="00AE42A3" w:rsidRDefault="00AE42A3" w:rsidP="009B7A11">
            <w:r>
              <w:t xml:space="preserve">In </w:t>
            </w:r>
            <w:r w:rsidR="0025225C">
              <w:t>R</w:t>
            </w:r>
            <w:r w:rsidR="00D462FF">
              <w:t>äumen</w:t>
            </w:r>
            <w:r w:rsidR="003928E2">
              <w:t xml:space="preserve"> (auch Büros)</w:t>
            </w:r>
            <w:r w:rsidR="00D462FF">
              <w:t xml:space="preserve"> </w:t>
            </w:r>
            <w:r>
              <w:t xml:space="preserve">für mehr als zwei Personen werden die Arbeitsplätze nur so belegt, dass die zeitgleich anwesenden Personen den Mindestabstand von 1,5 m </w:t>
            </w:r>
            <w:r w:rsidRPr="008D189F">
              <w:rPr>
                <w:b/>
              </w:rPr>
              <w:t>jederzeit</w:t>
            </w:r>
            <w:r>
              <w:t xml:space="preserve"> einhalten</w:t>
            </w:r>
            <w:r w:rsidR="00D462FF">
              <w:t xml:space="preserve"> und pro im Raum befindlicher Person eine Mindestfläche von 10 Quadratmetern zur Verfügung steht</w:t>
            </w:r>
            <w:r>
              <w:t>.</w:t>
            </w:r>
            <w:r w:rsidR="00D462FF">
              <w:t xml:space="preserve"> Lassen die Tätigkeiten dies nicht zu</w:t>
            </w:r>
            <w:r w:rsidR="00353593">
              <w:t>, so ist durch andere Schutzmaßnahmen der gleichwertige Schutz der Beschäftigten sicherzustellen (Lüftung, Abtrennung, als letzte Maßnahme medizinischer Mundnasenschutz (OP-Maske)</w:t>
            </w:r>
          </w:p>
          <w:p w14:paraId="4723F420" w14:textId="7F349111" w:rsidR="00AE42A3" w:rsidRPr="00D51048" w:rsidRDefault="001A0B6F" w:rsidP="009B7A11">
            <w:pPr>
              <w:rPr>
                <w:sz w:val="18"/>
                <w:szCs w:val="18"/>
              </w:rPr>
            </w:pPr>
            <w:r w:rsidRPr="001A0B6F">
              <w:rPr>
                <w:sz w:val="18"/>
                <w:szCs w:val="18"/>
                <w:u w:val="single"/>
              </w:rPr>
              <w:t>Beispiele:</w:t>
            </w:r>
            <w:r w:rsidR="00AE42A3" w:rsidRPr="00D51048">
              <w:rPr>
                <w:sz w:val="18"/>
                <w:szCs w:val="18"/>
              </w:rPr>
              <w:t xml:space="preserve"> </w:t>
            </w:r>
            <w:r w:rsidR="00AE42A3">
              <w:rPr>
                <w:sz w:val="18"/>
                <w:szCs w:val="18"/>
              </w:rPr>
              <w:t xml:space="preserve">seitlich versetzte Arbeitsplatzanordnung/-zuordnung; </w:t>
            </w:r>
            <w:r w:rsidR="00AE42A3" w:rsidRPr="00D51048">
              <w:rPr>
                <w:sz w:val="18"/>
                <w:szCs w:val="18"/>
              </w:rPr>
              <w:t>tageweiser oder stundenweiser Wechsel</w:t>
            </w:r>
          </w:p>
          <w:p w14:paraId="49594352" w14:textId="420B11EB" w:rsidR="00AE42A3" w:rsidRDefault="00AE42A3" w:rsidP="009B7A11">
            <w:r w:rsidRPr="00D51048">
              <w:rPr>
                <w:i/>
                <w:sz w:val="18"/>
                <w:szCs w:val="18"/>
              </w:rPr>
              <w:t>Beschreibung der Umsetzung</w:t>
            </w:r>
            <w:r>
              <w:rPr>
                <w:i/>
                <w:sz w:val="18"/>
                <w:szCs w:val="18"/>
              </w:rPr>
              <w:t xml:space="preserve"> (u. a. Nutzungs(zeit)plan der betroffenen Räume</w:t>
            </w:r>
            <w:r w:rsidR="001A0B6F">
              <w:rPr>
                <w:i/>
                <w:sz w:val="18"/>
                <w:szCs w:val="18"/>
              </w:rPr>
              <w:t>, ggf. Verweis auf Person</w:t>
            </w:r>
            <w:r w:rsidR="00203045">
              <w:rPr>
                <w:i/>
                <w:sz w:val="18"/>
                <w:szCs w:val="18"/>
              </w:rPr>
              <w:t>al</w:t>
            </w:r>
            <w:r w:rsidR="001A0B6F">
              <w:rPr>
                <w:i/>
                <w:sz w:val="18"/>
                <w:szCs w:val="18"/>
              </w:rPr>
              <w:t>einsatzplan</w:t>
            </w:r>
            <w:r>
              <w:rPr>
                <w:i/>
                <w:sz w:val="18"/>
                <w:szCs w:val="18"/>
              </w:rPr>
              <w:t>)</w:t>
            </w:r>
            <w:r w:rsidRPr="00D51048">
              <w:rPr>
                <w:i/>
                <w:sz w:val="18"/>
                <w:szCs w:val="18"/>
              </w:rPr>
              <w:t>:</w:t>
            </w:r>
          </w:p>
        </w:tc>
      </w:tr>
      <w:tr w:rsidR="00AE42A3" w14:paraId="4ED5A10F" w14:textId="77777777" w:rsidTr="009D1ACC">
        <w:trPr>
          <w:cantSplit/>
          <w:trHeight w:val="1134"/>
        </w:trPr>
        <w:tc>
          <w:tcPr>
            <w:tcW w:w="680" w:type="dxa"/>
            <w:tcBorders>
              <w:top w:val="nil"/>
              <w:bottom w:val="single" w:sz="4" w:space="0" w:color="auto"/>
            </w:tcBorders>
          </w:tcPr>
          <w:p w14:paraId="61A33918" w14:textId="77777777" w:rsidR="00AE42A3" w:rsidRDefault="00AE42A3" w:rsidP="009B7A11">
            <w:pPr>
              <w:jc w:val="center"/>
            </w:pPr>
            <w:permStart w:id="1067670722" w:edGrp="everyone" w:colFirst="1" w:colLast="1"/>
          </w:p>
        </w:tc>
        <w:tc>
          <w:tcPr>
            <w:tcW w:w="10093" w:type="dxa"/>
            <w:tcBorders>
              <w:top w:val="nil"/>
              <w:bottom w:val="single" w:sz="4" w:space="0" w:color="auto"/>
            </w:tcBorders>
          </w:tcPr>
          <w:p w14:paraId="6DF652D5" w14:textId="62D481ED" w:rsidR="00AE42A3" w:rsidRDefault="00AE42A3" w:rsidP="009B7A11"/>
        </w:tc>
      </w:tr>
      <w:tr w:rsidR="00AE42A3" w14:paraId="1929D433" w14:textId="77777777" w:rsidTr="001A0B6F">
        <w:trPr>
          <w:cantSplit/>
        </w:trPr>
        <w:permEnd w:id="1067670722" w:displacedByCustomXml="next"/>
        <w:permStart w:id="1084100109" w:edGrp="everyone" w:displacedByCustomXml="next"/>
        <w:sdt>
          <w:sdtPr>
            <w:id w:val="-1570032035"/>
            <w14:checkbox>
              <w14:checked w14:val="0"/>
              <w14:checkedState w14:val="2612" w14:font="MS Gothic"/>
              <w14:uncheckedState w14:val="2610" w14:font="MS Gothic"/>
            </w14:checkbox>
          </w:sdtPr>
          <w:sdtEndPr/>
          <w:sdtContent>
            <w:tc>
              <w:tcPr>
                <w:tcW w:w="680" w:type="dxa"/>
                <w:tcBorders>
                  <w:bottom w:val="nil"/>
                </w:tcBorders>
              </w:tcPr>
              <w:p w14:paraId="7490A353" w14:textId="77777777" w:rsidR="00AE42A3" w:rsidRDefault="00AE42A3" w:rsidP="001A0B6F">
                <w:pPr>
                  <w:keepNext/>
                  <w:jc w:val="center"/>
                </w:pPr>
                <w:r>
                  <w:rPr>
                    <w:rFonts w:ascii="MS Gothic" w:eastAsia="MS Gothic" w:hAnsi="MS Gothic" w:hint="eastAsia"/>
                  </w:rPr>
                  <w:t>☐</w:t>
                </w:r>
              </w:p>
            </w:tc>
            <w:permEnd w:id="1084100109" w:displacedByCustomXml="next"/>
          </w:sdtContent>
        </w:sdt>
        <w:tc>
          <w:tcPr>
            <w:tcW w:w="10093" w:type="dxa"/>
            <w:tcBorders>
              <w:bottom w:val="nil"/>
            </w:tcBorders>
          </w:tcPr>
          <w:p w14:paraId="6BD6A70D" w14:textId="77777777" w:rsidR="00AE42A3" w:rsidRDefault="00AE42A3" w:rsidP="00F108AB">
            <w:r>
              <w:t xml:space="preserve">In Laboren und Werkstätten werden die Arbeitsplätze nur so belegt, dass die zeitgleich anwesenden Personen den Mindestabstand von 1,5 m </w:t>
            </w:r>
            <w:r w:rsidRPr="008D189F">
              <w:rPr>
                <w:b/>
              </w:rPr>
              <w:t>jederzeit</w:t>
            </w:r>
            <w:r>
              <w:t xml:space="preserve"> einhalten.</w:t>
            </w:r>
          </w:p>
          <w:p w14:paraId="24D3A053" w14:textId="0C5ACDB1" w:rsidR="00AE42A3" w:rsidRPr="00D51048" w:rsidRDefault="001A0B6F" w:rsidP="00C8175C">
            <w:pPr>
              <w:rPr>
                <w:sz w:val="18"/>
                <w:szCs w:val="18"/>
              </w:rPr>
            </w:pPr>
            <w:r w:rsidRPr="001A0B6F">
              <w:rPr>
                <w:sz w:val="18"/>
                <w:szCs w:val="18"/>
                <w:u w:val="single"/>
              </w:rPr>
              <w:t>Beispiele:</w:t>
            </w:r>
            <w:r w:rsidR="00AE42A3" w:rsidRPr="00D51048">
              <w:rPr>
                <w:sz w:val="18"/>
                <w:szCs w:val="18"/>
              </w:rPr>
              <w:t xml:space="preserve"> </w:t>
            </w:r>
            <w:r w:rsidR="00AE42A3">
              <w:rPr>
                <w:sz w:val="18"/>
                <w:szCs w:val="18"/>
              </w:rPr>
              <w:t>eine Person pro Laborgang; Einrichtung von Übergabeflächen für zu bearbeitende Stoffe/Gegenstände; Abstandsmarkierungen</w:t>
            </w:r>
          </w:p>
          <w:p w14:paraId="65BA5AB4" w14:textId="77777777" w:rsidR="00AE42A3" w:rsidRDefault="00AE42A3" w:rsidP="00C8175C">
            <w:r w:rsidRPr="00D51048">
              <w:rPr>
                <w:i/>
                <w:sz w:val="18"/>
                <w:szCs w:val="18"/>
              </w:rPr>
              <w:t>Beschreibung der Umsetzung:</w:t>
            </w:r>
          </w:p>
        </w:tc>
      </w:tr>
      <w:tr w:rsidR="00AE42A3" w14:paraId="18ECD2E7" w14:textId="77777777" w:rsidTr="009D1ACC">
        <w:trPr>
          <w:cantSplit/>
          <w:trHeight w:val="1134"/>
        </w:trPr>
        <w:tc>
          <w:tcPr>
            <w:tcW w:w="680" w:type="dxa"/>
            <w:tcBorders>
              <w:top w:val="nil"/>
              <w:bottom w:val="single" w:sz="4" w:space="0" w:color="auto"/>
            </w:tcBorders>
          </w:tcPr>
          <w:p w14:paraId="74BE69C9" w14:textId="77777777" w:rsidR="00AE42A3" w:rsidRDefault="00AE42A3" w:rsidP="00C8175C">
            <w:pPr>
              <w:jc w:val="center"/>
            </w:pPr>
            <w:permStart w:id="2065501087" w:edGrp="everyone" w:colFirst="1" w:colLast="1"/>
          </w:p>
        </w:tc>
        <w:tc>
          <w:tcPr>
            <w:tcW w:w="10093" w:type="dxa"/>
            <w:tcBorders>
              <w:top w:val="nil"/>
              <w:bottom w:val="single" w:sz="4" w:space="0" w:color="auto"/>
            </w:tcBorders>
          </w:tcPr>
          <w:p w14:paraId="16F454DD" w14:textId="0D895085" w:rsidR="00AE42A3" w:rsidRDefault="00AE42A3" w:rsidP="00C8175C"/>
        </w:tc>
      </w:tr>
      <w:tr w:rsidR="00AE42A3" w14:paraId="4EE5B034" w14:textId="77777777" w:rsidTr="00203045">
        <w:trPr>
          <w:cantSplit/>
        </w:trPr>
        <w:permEnd w:id="2065501087" w:displacedByCustomXml="next"/>
        <w:sdt>
          <w:sdtPr>
            <w:id w:val="-298835754"/>
            <w14:checkbox>
              <w14:checked w14:val="0"/>
              <w14:checkedState w14:val="2612" w14:font="MS Gothic"/>
              <w14:uncheckedState w14:val="2610" w14:font="MS Gothic"/>
            </w14:checkbox>
          </w:sdtPr>
          <w:sdtEndPr/>
          <w:sdtContent>
            <w:permStart w:id="1092508702" w:edGrp="everyone" w:displacedByCustomXml="prev"/>
            <w:tc>
              <w:tcPr>
                <w:tcW w:w="680" w:type="dxa"/>
                <w:tcBorders>
                  <w:bottom w:val="nil"/>
                </w:tcBorders>
              </w:tcPr>
              <w:p w14:paraId="5063B04C" w14:textId="77777777" w:rsidR="00AE42A3" w:rsidRDefault="00AE42A3" w:rsidP="00203045">
                <w:pPr>
                  <w:keepNext/>
                  <w:jc w:val="center"/>
                </w:pPr>
                <w:r>
                  <w:rPr>
                    <w:rFonts w:ascii="MS Gothic" w:eastAsia="MS Gothic" w:hAnsi="MS Gothic" w:hint="eastAsia"/>
                  </w:rPr>
                  <w:t>☐</w:t>
                </w:r>
              </w:p>
            </w:tc>
            <w:permEnd w:id="1092508702" w:displacedByCustomXml="next"/>
          </w:sdtContent>
        </w:sdt>
        <w:tc>
          <w:tcPr>
            <w:tcW w:w="10093" w:type="dxa"/>
            <w:tcBorders>
              <w:bottom w:val="nil"/>
            </w:tcBorders>
          </w:tcPr>
          <w:p w14:paraId="1B6F3F49" w14:textId="77777777" w:rsidR="00AE42A3" w:rsidRDefault="00AE42A3" w:rsidP="00741803">
            <w:r>
              <w:t xml:space="preserve">Gemeinschaftseinrichtungen werden so genutzt, dass der Mindestabstand von 1,5 m </w:t>
            </w:r>
            <w:r w:rsidRPr="008D189F">
              <w:rPr>
                <w:b/>
              </w:rPr>
              <w:t>jederzeit</w:t>
            </w:r>
            <w:r>
              <w:t xml:space="preserve"> eingehalten wird.</w:t>
            </w:r>
          </w:p>
          <w:p w14:paraId="15DB87AC" w14:textId="6EC1A800" w:rsidR="00AE42A3" w:rsidRPr="00D51048" w:rsidRDefault="00203045" w:rsidP="00741803">
            <w:pPr>
              <w:rPr>
                <w:sz w:val="18"/>
                <w:szCs w:val="18"/>
              </w:rPr>
            </w:pPr>
            <w:r w:rsidRPr="00203045">
              <w:rPr>
                <w:sz w:val="18"/>
                <w:szCs w:val="18"/>
                <w:u w:val="single"/>
              </w:rPr>
              <w:t>Beispiele:</w:t>
            </w:r>
            <w:r w:rsidR="00AE42A3" w:rsidRPr="00D51048">
              <w:rPr>
                <w:sz w:val="18"/>
                <w:szCs w:val="18"/>
              </w:rPr>
              <w:t xml:space="preserve"> </w:t>
            </w:r>
            <w:r w:rsidR="00AE42A3" w:rsidRPr="00741803">
              <w:rPr>
                <w:sz w:val="18"/>
                <w:szCs w:val="18"/>
              </w:rPr>
              <w:t>Kopierräume, Teeküchen,</w:t>
            </w:r>
            <w:r w:rsidR="00AE42A3">
              <w:rPr>
                <w:sz w:val="18"/>
                <w:szCs w:val="18"/>
              </w:rPr>
              <w:t xml:space="preserve"> </w:t>
            </w:r>
            <w:r w:rsidR="00AE42A3" w:rsidRPr="00741803">
              <w:rPr>
                <w:sz w:val="18"/>
                <w:szCs w:val="18"/>
              </w:rPr>
              <w:t>Pausenräume</w:t>
            </w:r>
            <w:r w:rsidR="00AE42A3">
              <w:rPr>
                <w:sz w:val="18"/>
                <w:szCs w:val="18"/>
              </w:rPr>
              <w:t>, Besprechungsräume; Einzelnutzung; Reduzierung der Sitzplätze</w:t>
            </w:r>
          </w:p>
          <w:p w14:paraId="21F09526" w14:textId="77777777" w:rsidR="00AE42A3" w:rsidRDefault="00AE42A3" w:rsidP="00E86D0A">
            <w:r w:rsidRPr="00D51048">
              <w:rPr>
                <w:i/>
                <w:sz w:val="18"/>
                <w:szCs w:val="18"/>
              </w:rPr>
              <w:t>Beschreibung der Umsetzung:</w:t>
            </w:r>
          </w:p>
        </w:tc>
      </w:tr>
      <w:tr w:rsidR="00AE42A3" w14:paraId="3D64523F" w14:textId="77777777" w:rsidTr="009D1ACC">
        <w:trPr>
          <w:cantSplit/>
          <w:trHeight w:val="1134"/>
        </w:trPr>
        <w:tc>
          <w:tcPr>
            <w:tcW w:w="680" w:type="dxa"/>
            <w:tcBorders>
              <w:top w:val="nil"/>
              <w:bottom w:val="single" w:sz="4" w:space="0" w:color="auto"/>
            </w:tcBorders>
          </w:tcPr>
          <w:p w14:paraId="5CA58D3C" w14:textId="77777777" w:rsidR="00AE42A3" w:rsidRDefault="00AE42A3" w:rsidP="00E86D0A">
            <w:pPr>
              <w:jc w:val="center"/>
            </w:pPr>
            <w:permStart w:id="229855587" w:edGrp="everyone" w:colFirst="1" w:colLast="1"/>
          </w:p>
        </w:tc>
        <w:tc>
          <w:tcPr>
            <w:tcW w:w="10093" w:type="dxa"/>
            <w:tcBorders>
              <w:top w:val="nil"/>
              <w:bottom w:val="single" w:sz="4" w:space="0" w:color="auto"/>
            </w:tcBorders>
          </w:tcPr>
          <w:p w14:paraId="0607D77C" w14:textId="738F7DA8" w:rsidR="00AE42A3" w:rsidRDefault="00AE42A3" w:rsidP="00E86D0A"/>
        </w:tc>
      </w:tr>
      <w:tr w:rsidR="00AE42A3" w14:paraId="14F9C926" w14:textId="77777777" w:rsidTr="006634BE">
        <w:trPr>
          <w:cantSplit/>
        </w:trPr>
        <w:permEnd w:id="229855587" w:displacedByCustomXml="next"/>
        <w:sdt>
          <w:sdtPr>
            <w:id w:val="-1274170577"/>
            <w14:checkbox>
              <w14:checked w14:val="0"/>
              <w14:checkedState w14:val="2612" w14:font="MS Gothic"/>
              <w14:uncheckedState w14:val="2610" w14:font="MS Gothic"/>
            </w14:checkbox>
          </w:sdtPr>
          <w:sdtEndPr/>
          <w:sdtContent>
            <w:permStart w:id="2034781181" w:edGrp="everyone" w:displacedByCustomXml="prev"/>
            <w:tc>
              <w:tcPr>
                <w:tcW w:w="680" w:type="dxa"/>
                <w:tcBorders>
                  <w:bottom w:val="nil"/>
                </w:tcBorders>
              </w:tcPr>
              <w:p w14:paraId="4A22C395" w14:textId="1190A07C" w:rsidR="00AE42A3" w:rsidRDefault="00AE42A3" w:rsidP="006634BE">
                <w:pPr>
                  <w:keepNext/>
                  <w:jc w:val="center"/>
                </w:pPr>
                <w:r>
                  <w:rPr>
                    <w:rFonts w:ascii="MS Gothic" w:eastAsia="MS Gothic" w:hAnsi="MS Gothic" w:hint="eastAsia"/>
                  </w:rPr>
                  <w:t>☐</w:t>
                </w:r>
              </w:p>
            </w:tc>
            <w:permEnd w:id="2034781181" w:displacedByCustomXml="next"/>
          </w:sdtContent>
        </w:sdt>
        <w:tc>
          <w:tcPr>
            <w:tcW w:w="10093" w:type="dxa"/>
            <w:tcBorders>
              <w:bottom w:val="nil"/>
            </w:tcBorders>
          </w:tcPr>
          <w:p w14:paraId="570E3CD7" w14:textId="52E0A5E9" w:rsidR="00AE42A3" w:rsidRDefault="00AE42A3" w:rsidP="0090149E">
            <w:r>
              <w:t>Dienstlich zwingend notwendige Kontakte von mehreren Personen (einschließlich Publikumsverkehr</w:t>
            </w:r>
            <w:r w:rsidR="00203045">
              <w:t xml:space="preserve"> und Fremdfirmen</w:t>
            </w:r>
            <w:r>
              <w:t xml:space="preserve">) werden so organisiert und durchgeführt, dass der Mindestabstand von 1,5 m </w:t>
            </w:r>
            <w:r w:rsidRPr="008D189F">
              <w:rPr>
                <w:b/>
              </w:rPr>
              <w:t>jederzeit</w:t>
            </w:r>
            <w:r>
              <w:t xml:space="preserve"> eingehalten wird.</w:t>
            </w:r>
          </w:p>
          <w:p w14:paraId="3D1B76E3" w14:textId="73C51670" w:rsidR="00AE42A3" w:rsidRPr="00D51048" w:rsidRDefault="00203045" w:rsidP="0090149E">
            <w:pPr>
              <w:rPr>
                <w:sz w:val="18"/>
                <w:szCs w:val="18"/>
              </w:rPr>
            </w:pPr>
            <w:r w:rsidRPr="006634BE">
              <w:rPr>
                <w:sz w:val="18"/>
                <w:szCs w:val="18"/>
                <w:u w:val="single"/>
              </w:rPr>
              <w:t>Beispiele:</w:t>
            </w:r>
            <w:r w:rsidR="00AE42A3" w:rsidRPr="00D51048">
              <w:rPr>
                <w:sz w:val="18"/>
                <w:szCs w:val="18"/>
              </w:rPr>
              <w:t xml:space="preserve"> </w:t>
            </w:r>
            <w:r w:rsidR="00AE42A3">
              <w:rPr>
                <w:sz w:val="18"/>
                <w:szCs w:val="18"/>
              </w:rPr>
              <w:t>Reduzierung der Sitzplätze in Besprechungsräumen; Verwendung von größeren Seminarräumen für Besprechungen; Nutzung von Video- und Telefonkonferenzen</w:t>
            </w:r>
            <w:r w:rsidR="006634BE">
              <w:rPr>
                <w:sz w:val="18"/>
                <w:szCs w:val="18"/>
              </w:rPr>
              <w:t xml:space="preserve"> bzw. -beratungen; Einrichtung von Übergabeflächen für auszutauschende Unterlagen; Terminvergabe; Eintrittsregelung; Abstandsmarkierungen, bei möglicher Warteschlangebildung</w:t>
            </w:r>
          </w:p>
          <w:p w14:paraId="32B61288" w14:textId="44B60C91" w:rsidR="00AE42A3" w:rsidRDefault="00AE42A3" w:rsidP="0090149E">
            <w:r w:rsidRPr="00D51048">
              <w:rPr>
                <w:i/>
                <w:sz w:val="18"/>
                <w:szCs w:val="18"/>
              </w:rPr>
              <w:t>Beschreibung der Umsetzung</w:t>
            </w:r>
            <w:r>
              <w:rPr>
                <w:i/>
                <w:sz w:val="18"/>
                <w:szCs w:val="18"/>
              </w:rPr>
              <w:t xml:space="preserve"> (u. a. </w:t>
            </w:r>
            <w:r w:rsidR="006634BE">
              <w:rPr>
                <w:i/>
                <w:sz w:val="18"/>
                <w:szCs w:val="18"/>
              </w:rPr>
              <w:t xml:space="preserve">wie die </w:t>
            </w:r>
            <w:r>
              <w:rPr>
                <w:i/>
                <w:sz w:val="18"/>
                <w:szCs w:val="18"/>
              </w:rPr>
              <w:t>Begründung der Notwendigkeit</w:t>
            </w:r>
            <w:r w:rsidR="006634BE">
              <w:rPr>
                <w:i/>
                <w:sz w:val="18"/>
                <w:szCs w:val="18"/>
              </w:rPr>
              <w:t xml:space="preserve"> dokumentiert wird</w:t>
            </w:r>
            <w:r>
              <w:rPr>
                <w:i/>
                <w:sz w:val="18"/>
                <w:szCs w:val="18"/>
              </w:rPr>
              <w:t>)</w:t>
            </w:r>
            <w:r w:rsidRPr="00D51048">
              <w:rPr>
                <w:i/>
                <w:sz w:val="18"/>
                <w:szCs w:val="18"/>
              </w:rPr>
              <w:t>:</w:t>
            </w:r>
          </w:p>
        </w:tc>
      </w:tr>
      <w:tr w:rsidR="00AE42A3" w14:paraId="1B28211F" w14:textId="77777777" w:rsidTr="009D1ACC">
        <w:trPr>
          <w:cantSplit/>
          <w:trHeight w:val="1134"/>
        </w:trPr>
        <w:tc>
          <w:tcPr>
            <w:tcW w:w="680" w:type="dxa"/>
            <w:tcBorders>
              <w:top w:val="nil"/>
              <w:bottom w:val="single" w:sz="4" w:space="0" w:color="auto"/>
            </w:tcBorders>
          </w:tcPr>
          <w:p w14:paraId="24779165" w14:textId="77777777" w:rsidR="00AE42A3" w:rsidRDefault="00AE42A3" w:rsidP="0090149E">
            <w:pPr>
              <w:jc w:val="center"/>
            </w:pPr>
            <w:permStart w:id="210780581" w:edGrp="everyone" w:colFirst="1" w:colLast="1"/>
          </w:p>
        </w:tc>
        <w:tc>
          <w:tcPr>
            <w:tcW w:w="10093" w:type="dxa"/>
            <w:tcBorders>
              <w:top w:val="nil"/>
              <w:bottom w:val="single" w:sz="4" w:space="0" w:color="auto"/>
            </w:tcBorders>
          </w:tcPr>
          <w:p w14:paraId="1A11A5C9" w14:textId="67E2B59D" w:rsidR="00AE42A3" w:rsidRDefault="00AE42A3" w:rsidP="0090149E"/>
        </w:tc>
      </w:tr>
      <w:tr w:rsidR="00AE42A3" w14:paraId="6A81E835" w14:textId="77777777" w:rsidTr="006634BE">
        <w:trPr>
          <w:cantSplit/>
        </w:trPr>
        <w:permEnd w:id="210780581" w:displacedByCustomXml="next"/>
        <w:sdt>
          <w:sdtPr>
            <w:id w:val="-320267433"/>
            <w14:checkbox>
              <w14:checked w14:val="0"/>
              <w14:checkedState w14:val="2612" w14:font="MS Gothic"/>
              <w14:uncheckedState w14:val="2610" w14:font="MS Gothic"/>
            </w14:checkbox>
          </w:sdtPr>
          <w:sdtEndPr/>
          <w:sdtContent>
            <w:permStart w:id="740561885" w:edGrp="everyone" w:displacedByCustomXml="prev"/>
            <w:tc>
              <w:tcPr>
                <w:tcW w:w="680" w:type="dxa"/>
                <w:tcBorders>
                  <w:bottom w:val="nil"/>
                </w:tcBorders>
              </w:tcPr>
              <w:p w14:paraId="4CB41C71" w14:textId="77777777" w:rsidR="00AE42A3" w:rsidRDefault="00AE42A3" w:rsidP="006634BE">
                <w:pPr>
                  <w:keepNext/>
                  <w:jc w:val="center"/>
                </w:pPr>
                <w:r>
                  <w:rPr>
                    <w:rFonts w:ascii="MS Gothic" w:eastAsia="MS Gothic" w:hAnsi="MS Gothic" w:hint="eastAsia"/>
                  </w:rPr>
                  <w:t>☐</w:t>
                </w:r>
              </w:p>
            </w:tc>
            <w:permEnd w:id="740561885" w:displacedByCustomXml="next"/>
          </w:sdtContent>
        </w:sdt>
        <w:tc>
          <w:tcPr>
            <w:tcW w:w="10093" w:type="dxa"/>
            <w:tcBorders>
              <w:bottom w:val="nil"/>
            </w:tcBorders>
          </w:tcPr>
          <w:p w14:paraId="34B407EC" w14:textId="7267FE56" w:rsidR="00AE42A3" w:rsidRDefault="00AE42A3" w:rsidP="00E86D0A">
            <w:r>
              <w:t xml:space="preserve">Kann im </w:t>
            </w:r>
            <w:r w:rsidRPr="006F7D9E">
              <w:rPr>
                <w:b/>
              </w:rPr>
              <w:t>Ausnahmefall</w:t>
            </w:r>
            <w:r>
              <w:t xml:space="preserve"> der Mindestabstand von 1,5 m nicht eingehalten werden, </w:t>
            </w:r>
            <w:r w:rsidR="006634BE">
              <w:t>sind</w:t>
            </w:r>
            <w:r>
              <w:t xml:space="preserve"> vorrangig </w:t>
            </w:r>
            <w:r w:rsidR="006634BE">
              <w:t>Abtrennungen (</w:t>
            </w:r>
            <w:r>
              <w:t>Sp</w:t>
            </w:r>
            <w:r w:rsidR="006634BE">
              <w:t>uck</w:t>
            </w:r>
            <w:r>
              <w:t>schutz</w:t>
            </w:r>
            <w:r w:rsidR="006634BE">
              <w:t>)</w:t>
            </w:r>
            <w:r>
              <w:t xml:space="preserve"> zu installieren.</w:t>
            </w:r>
          </w:p>
          <w:p w14:paraId="79A0BFA6" w14:textId="6FDAB804" w:rsidR="00AE42A3" w:rsidRPr="00D51048" w:rsidRDefault="006634BE" w:rsidP="00E86D0A">
            <w:pPr>
              <w:rPr>
                <w:sz w:val="18"/>
                <w:szCs w:val="18"/>
              </w:rPr>
            </w:pPr>
            <w:r w:rsidRPr="006634BE">
              <w:rPr>
                <w:sz w:val="18"/>
                <w:szCs w:val="18"/>
                <w:u w:val="single"/>
              </w:rPr>
              <w:t>Beispiele:</w:t>
            </w:r>
            <w:r w:rsidR="00AE42A3" w:rsidRPr="00D51048">
              <w:rPr>
                <w:sz w:val="18"/>
                <w:szCs w:val="18"/>
              </w:rPr>
              <w:t xml:space="preserve"> </w:t>
            </w:r>
            <w:r w:rsidR="00AE42A3">
              <w:rPr>
                <w:sz w:val="18"/>
                <w:szCs w:val="18"/>
              </w:rPr>
              <w:t>gemeinsame Bedienung von Maschinen und Anlagen; Publikumsverkehr</w:t>
            </w:r>
          </w:p>
          <w:p w14:paraId="26E5381F" w14:textId="77777777" w:rsidR="00AE42A3" w:rsidRDefault="00AE42A3" w:rsidP="00E86D0A">
            <w:r w:rsidRPr="00D51048">
              <w:rPr>
                <w:i/>
                <w:sz w:val="18"/>
                <w:szCs w:val="18"/>
              </w:rPr>
              <w:t>Beschreibung der Umsetzung</w:t>
            </w:r>
            <w:r>
              <w:rPr>
                <w:i/>
                <w:sz w:val="18"/>
                <w:szCs w:val="18"/>
              </w:rPr>
              <w:t xml:space="preserve"> (u. a. Begründung der Ausnahme)</w:t>
            </w:r>
            <w:r w:rsidRPr="00D51048">
              <w:rPr>
                <w:i/>
                <w:sz w:val="18"/>
                <w:szCs w:val="18"/>
              </w:rPr>
              <w:t>:</w:t>
            </w:r>
          </w:p>
        </w:tc>
      </w:tr>
      <w:tr w:rsidR="00AE42A3" w14:paraId="26AECEDC" w14:textId="77777777" w:rsidTr="009D1ACC">
        <w:trPr>
          <w:cantSplit/>
          <w:trHeight w:val="1134"/>
        </w:trPr>
        <w:tc>
          <w:tcPr>
            <w:tcW w:w="680" w:type="dxa"/>
            <w:tcBorders>
              <w:top w:val="nil"/>
            </w:tcBorders>
          </w:tcPr>
          <w:p w14:paraId="14B629F3" w14:textId="77777777" w:rsidR="00AE42A3" w:rsidRDefault="00AE42A3" w:rsidP="00E86D0A">
            <w:pPr>
              <w:jc w:val="center"/>
            </w:pPr>
            <w:permStart w:id="588395410" w:edGrp="everyone" w:colFirst="1" w:colLast="1"/>
          </w:p>
        </w:tc>
        <w:tc>
          <w:tcPr>
            <w:tcW w:w="10093" w:type="dxa"/>
            <w:tcBorders>
              <w:top w:val="nil"/>
            </w:tcBorders>
          </w:tcPr>
          <w:p w14:paraId="1416F8B1" w14:textId="7F5E23D2" w:rsidR="00AE42A3" w:rsidRDefault="00AE42A3" w:rsidP="00E86D0A"/>
        </w:tc>
      </w:tr>
      <w:permEnd w:id="588395410"/>
      <w:tr w:rsidR="00AE42A3" w14:paraId="172364A6" w14:textId="77777777" w:rsidTr="00E04909">
        <w:trPr>
          <w:cantSplit/>
        </w:trPr>
        <w:tc>
          <w:tcPr>
            <w:tcW w:w="680" w:type="dxa"/>
            <w:tcBorders>
              <w:bottom w:val="single" w:sz="4" w:space="0" w:color="auto"/>
            </w:tcBorders>
            <w:shd w:val="clear" w:color="auto" w:fill="D9D9D9" w:themeFill="background1" w:themeFillShade="D9"/>
          </w:tcPr>
          <w:p w14:paraId="530CFBAF" w14:textId="77777777" w:rsidR="00AE42A3" w:rsidRPr="00C9614E" w:rsidRDefault="00AE42A3" w:rsidP="00E86D0A">
            <w:pPr>
              <w:jc w:val="center"/>
              <w:rPr>
                <w:b/>
              </w:rPr>
            </w:pPr>
          </w:p>
        </w:tc>
        <w:tc>
          <w:tcPr>
            <w:tcW w:w="10093" w:type="dxa"/>
            <w:tcBorders>
              <w:bottom w:val="single" w:sz="4" w:space="0" w:color="auto"/>
            </w:tcBorders>
            <w:shd w:val="clear" w:color="auto" w:fill="D9D9D9" w:themeFill="background1" w:themeFillShade="D9"/>
          </w:tcPr>
          <w:p w14:paraId="34204736" w14:textId="77777777" w:rsidR="00AE42A3" w:rsidRPr="00C9614E" w:rsidRDefault="00AE42A3" w:rsidP="00E86D0A">
            <w:pPr>
              <w:rPr>
                <w:b/>
              </w:rPr>
            </w:pPr>
            <w:r w:rsidRPr="00C9614E">
              <w:rPr>
                <w:b/>
              </w:rPr>
              <w:t>Hygienemaßnahmen</w:t>
            </w:r>
          </w:p>
        </w:tc>
      </w:tr>
      <w:tr w:rsidR="00AE42A3" w14:paraId="10A7B64B" w14:textId="77777777" w:rsidTr="00E04909">
        <w:trPr>
          <w:cantSplit/>
        </w:trPr>
        <w:sdt>
          <w:sdtPr>
            <w:id w:val="-822820734"/>
            <w14:checkbox>
              <w14:checked w14:val="0"/>
              <w14:checkedState w14:val="2612" w14:font="MS Gothic"/>
              <w14:uncheckedState w14:val="2610" w14:font="MS Gothic"/>
            </w14:checkbox>
          </w:sdtPr>
          <w:sdtEndPr/>
          <w:sdtContent>
            <w:permStart w:id="599069881" w:edGrp="everyone" w:displacedByCustomXml="prev"/>
            <w:tc>
              <w:tcPr>
                <w:tcW w:w="680" w:type="dxa"/>
                <w:tcBorders>
                  <w:bottom w:val="nil"/>
                </w:tcBorders>
              </w:tcPr>
              <w:p w14:paraId="43D904DA" w14:textId="5FDDE7FA" w:rsidR="00AE42A3" w:rsidRDefault="00E04909" w:rsidP="00E04909">
                <w:pPr>
                  <w:keepNext/>
                  <w:jc w:val="center"/>
                </w:pPr>
                <w:r>
                  <w:rPr>
                    <w:rFonts w:ascii="MS Gothic" w:eastAsia="MS Gothic" w:hAnsi="MS Gothic" w:hint="eastAsia"/>
                  </w:rPr>
                  <w:t>☐</w:t>
                </w:r>
              </w:p>
            </w:tc>
            <w:permEnd w:id="599069881" w:displacedByCustomXml="next"/>
          </w:sdtContent>
        </w:sdt>
        <w:tc>
          <w:tcPr>
            <w:tcW w:w="10093" w:type="dxa"/>
            <w:tcBorders>
              <w:bottom w:val="nil"/>
            </w:tcBorders>
          </w:tcPr>
          <w:p w14:paraId="779C0326" w14:textId="41919BD2" w:rsidR="00AE42A3" w:rsidRDefault="00AE42A3" w:rsidP="00212DC8">
            <w:r>
              <w:t xml:space="preserve">Kann im </w:t>
            </w:r>
            <w:r w:rsidRPr="006F7D9E">
              <w:rPr>
                <w:b/>
              </w:rPr>
              <w:t>Ausnahmefall</w:t>
            </w:r>
            <w:r>
              <w:t xml:space="preserve"> der Mindestabstand von 1,5 m nicht eingehalten werden und ist die Installation von </w:t>
            </w:r>
            <w:r w:rsidR="006634BE">
              <w:t>Abtrennungen (</w:t>
            </w:r>
            <w:r>
              <w:t>Sp</w:t>
            </w:r>
            <w:r w:rsidR="006634BE">
              <w:t>uck</w:t>
            </w:r>
            <w:r>
              <w:t>schutz</w:t>
            </w:r>
            <w:r w:rsidR="006634BE">
              <w:t>)</w:t>
            </w:r>
            <w:r>
              <w:t xml:space="preserve"> nicht möglich, muss Persönliche Schutzausrüstung </w:t>
            </w:r>
            <w:r w:rsidR="006634BE">
              <w:t xml:space="preserve">(PSA) </w:t>
            </w:r>
            <w:r>
              <w:t>getragen werden.</w:t>
            </w:r>
          </w:p>
          <w:p w14:paraId="3731AE7C" w14:textId="4AFE8C8C" w:rsidR="00AE42A3" w:rsidRDefault="00E04909" w:rsidP="00212DC8">
            <w:pPr>
              <w:rPr>
                <w:sz w:val="18"/>
                <w:szCs w:val="18"/>
              </w:rPr>
            </w:pPr>
            <w:r w:rsidRPr="00E04909">
              <w:rPr>
                <w:sz w:val="18"/>
                <w:szCs w:val="18"/>
                <w:u w:val="single"/>
              </w:rPr>
              <w:t>Beispiele:</w:t>
            </w:r>
            <w:r w:rsidR="00AE42A3" w:rsidRPr="00D51048">
              <w:rPr>
                <w:sz w:val="18"/>
                <w:szCs w:val="18"/>
              </w:rPr>
              <w:t xml:space="preserve"> </w:t>
            </w:r>
            <w:r w:rsidR="00AE42A3">
              <w:rPr>
                <w:sz w:val="18"/>
                <w:szCs w:val="18"/>
              </w:rPr>
              <w:t>gemeinsame Lasthandhabung; gemeinsame (De-)Montagearbeiten;</w:t>
            </w:r>
            <w:r>
              <w:rPr>
                <w:sz w:val="18"/>
                <w:szCs w:val="18"/>
              </w:rPr>
              <w:t xml:space="preserve"> Klausuraufsicht; Einweisung von Fremdfirmen</w:t>
            </w:r>
          </w:p>
          <w:p w14:paraId="07FF9142" w14:textId="669AD67A" w:rsidR="00AE42A3" w:rsidRPr="00D51048" w:rsidRDefault="00E04909" w:rsidP="00212DC8">
            <w:pPr>
              <w:rPr>
                <w:sz w:val="18"/>
                <w:szCs w:val="18"/>
              </w:rPr>
            </w:pPr>
            <w:r w:rsidRPr="00E04909">
              <w:rPr>
                <w:sz w:val="18"/>
                <w:szCs w:val="18"/>
                <w:u w:val="single"/>
              </w:rPr>
              <w:t>Hinweis:</w:t>
            </w:r>
            <w:r>
              <w:rPr>
                <w:sz w:val="18"/>
                <w:szCs w:val="18"/>
              </w:rPr>
              <w:t xml:space="preserve"> </w:t>
            </w:r>
            <w:r w:rsidR="00AE42A3">
              <w:rPr>
                <w:sz w:val="18"/>
                <w:szCs w:val="18"/>
              </w:rPr>
              <w:t xml:space="preserve">in dem Fall </w:t>
            </w:r>
            <w:r>
              <w:rPr>
                <w:sz w:val="18"/>
                <w:szCs w:val="18"/>
              </w:rPr>
              <w:t>ist MNS für alle Personen oder Atemschutz der Kategorie FFP2 oder höher ohne Ventil für eine Person im Kontakt zu mehreren einzelnen Personen nacheinander erforderlich</w:t>
            </w:r>
            <w:r w:rsidR="00AE42A3">
              <w:rPr>
                <w:sz w:val="18"/>
                <w:szCs w:val="18"/>
              </w:rPr>
              <w:t>!</w:t>
            </w:r>
          </w:p>
          <w:p w14:paraId="72744C04" w14:textId="77777777" w:rsidR="00AE42A3" w:rsidRDefault="00AE42A3" w:rsidP="00212DC8">
            <w:r w:rsidRPr="00D51048">
              <w:rPr>
                <w:i/>
                <w:sz w:val="18"/>
                <w:szCs w:val="18"/>
              </w:rPr>
              <w:t>Beschreibung der Umsetzung</w:t>
            </w:r>
            <w:r>
              <w:rPr>
                <w:i/>
                <w:sz w:val="18"/>
                <w:szCs w:val="18"/>
              </w:rPr>
              <w:t xml:space="preserve"> (u. a. Begründung der Ausnahme und Dokumentation der Zusammenarbeitenden)</w:t>
            </w:r>
            <w:r w:rsidRPr="00D51048">
              <w:rPr>
                <w:i/>
                <w:sz w:val="18"/>
                <w:szCs w:val="18"/>
              </w:rPr>
              <w:t>:</w:t>
            </w:r>
          </w:p>
        </w:tc>
      </w:tr>
      <w:tr w:rsidR="00AE42A3" w14:paraId="03664BB1" w14:textId="77777777" w:rsidTr="009D1ACC">
        <w:trPr>
          <w:cantSplit/>
          <w:trHeight w:val="1134"/>
        </w:trPr>
        <w:tc>
          <w:tcPr>
            <w:tcW w:w="680" w:type="dxa"/>
            <w:tcBorders>
              <w:top w:val="nil"/>
              <w:bottom w:val="single" w:sz="4" w:space="0" w:color="auto"/>
            </w:tcBorders>
          </w:tcPr>
          <w:p w14:paraId="0D091F6F" w14:textId="77777777" w:rsidR="00AE42A3" w:rsidRDefault="00AE42A3" w:rsidP="00212DC8">
            <w:pPr>
              <w:jc w:val="center"/>
            </w:pPr>
            <w:permStart w:id="1237586723" w:edGrp="everyone" w:colFirst="1" w:colLast="1"/>
          </w:p>
        </w:tc>
        <w:tc>
          <w:tcPr>
            <w:tcW w:w="10093" w:type="dxa"/>
            <w:tcBorders>
              <w:top w:val="nil"/>
              <w:bottom w:val="single" w:sz="4" w:space="0" w:color="auto"/>
            </w:tcBorders>
          </w:tcPr>
          <w:p w14:paraId="2160BA6A" w14:textId="59911CAF" w:rsidR="00AE42A3" w:rsidRDefault="00AE42A3" w:rsidP="00212DC8"/>
        </w:tc>
      </w:tr>
      <w:tr w:rsidR="00AE42A3" w14:paraId="12405885" w14:textId="77777777" w:rsidTr="00372368">
        <w:trPr>
          <w:cantSplit/>
        </w:trPr>
        <w:permEnd w:id="1237586723" w:displacedByCustomXml="next"/>
        <w:sdt>
          <w:sdtPr>
            <w:id w:val="1222094816"/>
            <w14:checkbox>
              <w14:checked w14:val="0"/>
              <w14:checkedState w14:val="2612" w14:font="MS Gothic"/>
              <w14:uncheckedState w14:val="2610" w14:font="MS Gothic"/>
            </w14:checkbox>
          </w:sdtPr>
          <w:sdtEndPr/>
          <w:sdtContent>
            <w:permStart w:id="640682255" w:edGrp="everyone" w:displacedByCustomXml="prev"/>
            <w:tc>
              <w:tcPr>
                <w:tcW w:w="680" w:type="dxa"/>
                <w:tcBorders>
                  <w:bottom w:val="nil"/>
                </w:tcBorders>
              </w:tcPr>
              <w:p w14:paraId="06727B07" w14:textId="38537725" w:rsidR="00AE42A3" w:rsidRDefault="00372368" w:rsidP="00372368">
                <w:pPr>
                  <w:keepNext/>
                  <w:jc w:val="center"/>
                </w:pPr>
                <w:r>
                  <w:rPr>
                    <w:rFonts w:ascii="MS Gothic" w:eastAsia="MS Gothic" w:hAnsi="MS Gothic" w:hint="eastAsia"/>
                  </w:rPr>
                  <w:t>☐</w:t>
                </w:r>
              </w:p>
            </w:tc>
            <w:permEnd w:id="640682255" w:displacedByCustomXml="next"/>
          </w:sdtContent>
        </w:sdt>
        <w:tc>
          <w:tcPr>
            <w:tcW w:w="10093" w:type="dxa"/>
            <w:tcBorders>
              <w:bottom w:val="nil"/>
            </w:tcBorders>
          </w:tcPr>
          <w:p w14:paraId="153B7BCB" w14:textId="0FFB5E6E" w:rsidR="00AE42A3" w:rsidRDefault="00AE42A3" w:rsidP="006838F7">
            <w:r>
              <w:t>Arbeitsmittel, Arbeitsmaterialien und Arbeitsflächen werden möglichst nur von einer</w:t>
            </w:r>
            <w:r w:rsidR="00372368">
              <w:t xml:space="preserve"> </w:t>
            </w:r>
            <w:r>
              <w:t>Person benutzt. Bei Benutzung durch mehrere Personen wird die Reinigung geregelt.</w:t>
            </w:r>
          </w:p>
          <w:p w14:paraId="5499B4D7" w14:textId="6B572C0C" w:rsidR="00AE42A3" w:rsidRDefault="00E04909" w:rsidP="006838F7">
            <w:pPr>
              <w:rPr>
                <w:sz w:val="18"/>
                <w:szCs w:val="18"/>
              </w:rPr>
            </w:pPr>
            <w:r w:rsidRPr="00372368">
              <w:rPr>
                <w:sz w:val="18"/>
                <w:szCs w:val="18"/>
                <w:u w:val="single"/>
              </w:rPr>
              <w:t>Beispiele:</w:t>
            </w:r>
            <w:r w:rsidR="00AE42A3" w:rsidRPr="00D51048">
              <w:rPr>
                <w:sz w:val="18"/>
                <w:szCs w:val="18"/>
              </w:rPr>
              <w:t xml:space="preserve"> </w:t>
            </w:r>
            <w:r w:rsidR="00AE42A3">
              <w:rPr>
                <w:sz w:val="18"/>
                <w:szCs w:val="18"/>
              </w:rPr>
              <w:t>Geräte, Werkzeuge, Telefon, Tastatur, Maus, Geschirr und Besteck; Bereitstellung von Reinigungsmitteln</w:t>
            </w:r>
          </w:p>
          <w:p w14:paraId="44555121" w14:textId="7967EFDA" w:rsidR="00AE42A3" w:rsidRPr="00D51048" w:rsidRDefault="00AA40F2" w:rsidP="006838F7">
            <w:pPr>
              <w:rPr>
                <w:sz w:val="18"/>
                <w:szCs w:val="18"/>
              </w:rPr>
            </w:pPr>
            <w:r w:rsidRPr="00AA40F2">
              <w:rPr>
                <w:sz w:val="18"/>
                <w:szCs w:val="18"/>
                <w:u w:val="single"/>
              </w:rPr>
              <w:t>Hinweis:</w:t>
            </w:r>
            <w:r>
              <w:rPr>
                <w:sz w:val="18"/>
                <w:szCs w:val="18"/>
              </w:rPr>
              <w:t xml:space="preserve"> </w:t>
            </w:r>
            <w:r w:rsidR="00AE42A3">
              <w:rPr>
                <w:sz w:val="18"/>
                <w:szCs w:val="18"/>
              </w:rPr>
              <w:t>Desinfektion ist nicht zwingend erforderlich</w:t>
            </w:r>
            <w:r>
              <w:rPr>
                <w:sz w:val="18"/>
                <w:szCs w:val="18"/>
              </w:rPr>
              <w:t>,</w:t>
            </w:r>
            <w:r w:rsidR="00AE42A3">
              <w:rPr>
                <w:sz w:val="18"/>
                <w:szCs w:val="18"/>
              </w:rPr>
              <w:t xml:space="preserve"> kann aber bei vielen Nutzern oder häufigen Weitergaben sinnvoll sein.</w:t>
            </w:r>
          </w:p>
          <w:p w14:paraId="27BB75A6" w14:textId="77777777" w:rsidR="00AE42A3" w:rsidRDefault="00AE42A3" w:rsidP="00212DC8">
            <w:r w:rsidRPr="00D51048">
              <w:rPr>
                <w:i/>
                <w:sz w:val="18"/>
                <w:szCs w:val="18"/>
              </w:rPr>
              <w:t>Beschreibung der Umsetzung:</w:t>
            </w:r>
          </w:p>
        </w:tc>
      </w:tr>
      <w:tr w:rsidR="00AE42A3" w14:paraId="4051C518" w14:textId="77777777" w:rsidTr="009D1ACC">
        <w:trPr>
          <w:cantSplit/>
          <w:trHeight w:val="1134"/>
        </w:trPr>
        <w:tc>
          <w:tcPr>
            <w:tcW w:w="680" w:type="dxa"/>
            <w:tcBorders>
              <w:top w:val="nil"/>
              <w:bottom w:val="single" w:sz="4" w:space="0" w:color="auto"/>
            </w:tcBorders>
          </w:tcPr>
          <w:p w14:paraId="499099CB" w14:textId="77777777" w:rsidR="00AE42A3" w:rsidRDefault="00AE42A3" w:rsidP="00212DC8">
            <w:pPr>
              <w:jc w:val="center"/>
            </w:pPr>
            <w:permStart w:id="595930699" w:edGrp="everyone" w:colFirst="1" w:colLast="1"/>
          </w:p>
        </w:tc>
        <w:tc>
          <w:tcPr>
            <w:tcW w:w="10093" w:type="dxa"/>
            <w:tcBorders>
              <w:top w:val="nil"/>
              <w:bottom w:val="single" w:sz="4" w:space="0" w:color="auto"/>
            </w:tcBorders>
          </w:tcPr>
          <w:p w14:paraId="3C2569F0" w14:textId="2F0646E8" w:rsidR="009D1ACC" w:rsidRDefault="009D1ACC" w:rsidP="00212DC8"/>
        </w:tc>
      </w:tr>
      <w:tr w:rsidR="00AE42A3" w14:paraId="0785F251" w14:textId="77777777" w:rsidTr="00AA40F2">
        <w:trPr>
          <w:cantSplit/>
        </w:trPr>
        <w:permEnd w:id="595930699" w:displacedByCustomXml="next"/>
        <w:sdt>
          <w:sdtPr>
            <w:id w:val="-588392469"/>
            <w14:checkbox>
              <w14:checked w14:val="0"/>
              <w14:checkedState w14:val="2612" w14:font="MS Gothic"/>
              <w14:uncheckedState w14:val="2610" w14:font="MS Gothic"/>
            </w14:checkbox>
          </w:sdtPr>
          <w:sdtEndPr/>
          <w:sdtContent>
            <w:permStart w:id="1710895359" w:edGrp="everyone" w:displacedByCustomXml="prev"/>
            <w:tc>
              <w:tcPr>
                <w:tcW w:w="680" w:type="dxa"/>
                <w:tcBorders>
                  <w:bottom w:val="nil"/>
                </w:tcBorders>
              </w:tcPr>
              <w:p w14:paraId="3978D2A3" w14:textId="7C68B62B" w:rsidR="00AE42A3" w:rsidRDefault="000378D2" w:rsidP="00AA40F2">
                <w:pPr>
                  <w:keepNext/>
                  <w:jc w:val="center"/>
                </w:pPr>
                <w:r>
                  <w:rPr>
                    <w:rFonts w:ascii="MS Gothic" w:eastAsia="MS Gothic" w:hAnsi="MS Gothic" w:hint="eastAsia"/>
                  </w:rPr>
                  <w:t>☐</w:t>
                </w:r>
              </w:p>
            </w:tc>
            <w:permEnd w:id="1710895359" w:displacedByCustomXml="next"/>
          </w:sdtContent>
        </w:sdt>
        <w:tc>
          <w:tcPr>
            <w:tcW w:w="10093" w:type="dxa"/>
            <w:tcBorders>
              <w:bottom w:val="nil"/>
            </w:tcBorders>
          </w:tcPr>
          <w:p w14:paraId="3B0EF84C" w14:textId="5710968E" w:rsidR="00AE42A3" w:rsidRDefault="00AE42A3" w:rsidP="00115B06">
            <w:r>
              <w:t>Für Umkleiden, Duschen und Waschräume sowie andere hygienisch sensible Räume, die auf Grund der Tätigkeiten erforderlich sind wird mit dem G</w:t>
            </w:r>
            <w:r w:rsidR="00372368">
              <w:t>ebäudemanagement (G</w:t>
            </w:r>
            <w:r>
              <w:t>M</w:t>
            </w:r>
            <w:r w:rsidR="00372368">
              <w:t>)</w:t>
            </w:r>
            <w:r>
              <w:t xml:space="preserve"> die Reinigung abgestimmt.</w:t>
            </w:r>
          </w:p>
          <w:p w14:paraId="48585021" w14:textId="2367E68E" w:rsidR="00AE42A3" w:rsidRPr="00D51048" w:rsidRDefault="00372368" w:rsidP="00115B06">
            <w:pPr>
              <w:rPr>
                <w:sz w:val="18"/>
                <w:szCs w:val="18"/>
              </w:rPr>
            </w:pPr>
            <w:r w:rsidRPr="00372368">
              <w:rPr>
                <w:sz w:val="18"/>
                <w:szCs w:val="18"/>
                <w:u w:val="single"/>
              </w:rPr>
              <w:t>Beispiele:</w:t>
            </w:r>
            <w:r w:rsidR="00AE42A3" w:rsidRPr="00D51048">
              <w:rPr>
                <w:sz w:val="18"/>
                <w:szCs w:val="18"/>
              </w:rPr>
              <w:t xml:space="preserve"> </w:t>
            </w:r>
            <w:r w:rsidR="00AE42A3">
              <w:rPr>
                <w:sz w:val="18"/>
                <w:szCs w:val="18"/>
              </w:rPr>
              <w:t>Begrenzung auf die für den aktuellen Betrieb erforderliche Anzahl; Reinigungsintervall</w:t>
            </w:r>
          </w:p>
          <w:p w14:paraId="6B357FD1" w14:textId="7F06D7A1" w:rsidR="00AE42A3" w:rsidRDefault="00AE42A3" w:rsidP="00115B06">
            <w:r w:rsidRPr="00D51048">
              <w:rPr>
                <w:i/>
                <w:sz w:val="18"/>
                <w:szCs w:val="18"/>
              </w:rPr>
              <w:t>Beschreibung der Umsetzung:</w:t>
            </w:r>
          </w:p>
        </w:tc>
      </w:tr>
      <w:tr w:rsidR="00AE42A3" w14:paraId="15BE775A" w14:textId="77777777" w:rsidTr="009D1ACC">
        <w:trPr>
          <w:cantSplit/>
          <w:trHeight w:val="1134"/>
        </w:trPr>
        <w:tc>
          <w:tcPr>
            <w:tcW w:w="680" w:type="dxa"/>
            <w:tcBorders>
              <w:top w:val="nil"/>
              <w:bottom w:val="single" w:sz="4" w:space="0" w:color="auto"/>
            </w:tcBorders>
          </w:tcPr>
          <w:p w14:paraId="0C5D14CE" w14:textId="77777777" w:rsidR="00AE42A3" w:rsidRDefault="00AE42A3" w:rsidP="00115B06">
            <w:pPr>
              <w:jc w:val="center"/>
            </w:pPr>
            <w:permStart w:id="485709640" w:edGrp="everyone" w:colFirst="1" w:colLast="1"/>
          </w:p>
        </w:tc>
        <w:tc>
          <w:tcPr>
            <w:tcW w:w="10093" w:type="dxa"/>
            <w:tcBorders>
              <w:top w:val="nil"/>
              <w:bottom w:val="single" w:sz="4" w:space="0" w:color="auto"/>
            </w:tcBorders>
          </w:tcPr>
          <w:p w14:paraId="69F3E0B9" w14:textId="1EDB0A40" w:rsidR="009D1ACC" w:rsidRDefault="009D1ACC" w:rsidP="00115B06"/>
        </w:tc>
      </w:tr>
      <w:tr w:rsidR="00AE42A3" w14:paraId="35B2773C" w14:textId="77777777" w:rsidTr="000378D2">
        <w:trPr>
          <w:cantSplit/>
        </w:trPr>
        <w:permEnd w:id="485709640" w:displacedByCustomXml="next"/>
        <w:sdt>
          <w:sdtPr>
            <w:id w:val="1580630808"/>
            <w14:checkbox>
              <w14:checked w14:val="0"/>
              <w14:checkedState w14:val="2612" w14:font="MS Gothic"/>
              <w14:uncheckedState w14:val="2610" w14:font="MS Gothic"/>
            </w14:checkbox>
          </w:sdtPr>
          <w:sdtEndPr/>
          <w:sdtContent>
            <w:permStart w:id="786105071" w:edGrp="everyone" w:displacedByCustomXml="prev"/>
            <w:tc>
              <w:tcPr>
                <w:tcW w:w="680" w:type="dxa"/>
                <w:tcBorders>
                  <w:bottom w:val="nil"/>
                </w:tcBorders>
              </w:tcPr>
              <w:p w14:paraId="03532A6E" w14:textId="2FF08933" w:rsidR="00AE42A3" w:rsidRDefault="00AE42A3" w:rsidP="000378D2">
                <w:pPr>
                  <w:keepNext/>
                  <w:jc w:val="center"/>
                </w:pPr>
                <w:r>
                  <w:rPr>
                    <w:rFonts w:ascii="MS Gothic" w:eastAsia="MS Gothic" w:hAnsi="MS Gothic" w:hint="eastAsia"/>
                  </w:rPr>
                  <w:t>☐</w:t>
                </w:r>
              </w:p>
            </w:tc>
            <w:permEnd w:id="786105071" w:displacedByCustomXml="next"/>
          </w:sdtContent>
        </w:sdt>
        <w:tc>
          <w:tcPr>
            <w:tcW w:w="10093" w:type="dxa"/>
            <w:tcBorders>
              <w:bottom w:val="nil"/>
            </w:tcBorders>
          </w:tcPr>
          <w:p w14:paraId="39CC33DB" w14:textId="39FA76D7" w:rsidR="00AE42A3" w:rsidRDefault="00AE42A3" w:rsidP="009A50DC">
            <w:r>
              <w:t xml:space="preserve">Arbeitskleidung und </w:t>
            </w:r>
            <w:r w:rsidR="00AA40F2">
              <w:t>Persönliche Schutzausrüstung (</w:t>
            </w:r>
            <w:r>
              <w:t>PSA</w:t>
            </w:r>
            <w:r w:rsidR="00AA40F2">
              <w:t>)</w:t>
            </w:r>
            <w:r>
              <w:t xml:space="preserve"> werden getrennt von Alltagskleidung personenbezogen aufbewahrt. Die Reinigung wird organisiert.</w:t>
            </w:r>
          </w:p>
          <w:p w14:paraId="69EE3997" w14:textId="203BEAFB" w:rsidR="00AE42A3" w:rsidRPr="00D51048" w:rsidRDefault="000378D2" w:rsidP="009A50DC">
            <w:pPr>
              <w:rPr>
                <w:sz w:val="18"/>
                <w:szCs w:val="18"/>
              </w:rPr>
            </w:pPr>
            <w:r w:rsidRPr="000378D2">
              <w:rPr>
                <w:sz w:val="18"/>
                <w:szCs w:val="18"/>
                <w:u w:val="single"/>
              </w:rPr>
              <w:t>Beispiele:</w:t>
            </w:r>
            <w:r w:rsidR="00AE42A3" w:rsidRPr="00D51048">
              <w:rPr>
                <w:sz w:val="18"/>
                <w:szCs w:val="18"/>
              </w:rPr>
              <w:t xml:space="preserve"> </w:t>
            </w:r>
            <w:r w:rsidR="00AE42A3">
              <w:rPr>
                <w:sz w:val="18"/>
                <w:szCs w:val="18"/>
              </w:rPr>
              <w:t xml:space="preserve">eigener Spind mit Unterteilung; ggf. Nutzung freier Spinde; </w:t>
            </w:r>
            <w:r>
              <w:rPr>
                <w:sz w:val="18"/>
                <w:szCs w:val="18"/>
              </w:rPr>
              <w:t>Hakenleisten mit ausreichendem Abstand</w:t>
            </w:r>
          </w:p>
          <w:p w14:paraId="288F7004" w14:textId="7324384F" w:rsidR="00AE42A3" w:rsidRDefault="00AE42A3" w:rsidP="009A50DC">
            <w:r w:rsidRPr="00D51048">
              <w:rPr>
                <w:i/>
                <w:sz w:val="18"/>
                <w:szCs w:val="18"/>
              </w:rPr>
              <w:t>Beschreibung der Umsetzung:</w:t>
            </w:r>
          </w:p>
        </w:tc>
      </w:tr>
      <w:tr w:rsidR="00AE42A3" w14:paraId="1D3AEBFD" w14:textId="77777777" w:rsidTr="009D1ACC">
        <w:trPr>
          <w:cantSplit/>
          <w:trHeight w:val="1134"/>
        </w:trPr>
        <w:tc>
          <w:tcPr>
            <w:tcW w:w="680" w:type="dxa"/>
            <w:tcBorders>
              <w:top w:val="nil"/>
              <w:bottom w:val="single" w:sz="4" w:space="0" w:color="auto"/>
            </w:tcBorders>
          </w:tcPr>
          <w:p w14:paraId="4069779B" w14:textId="77777777" w:rsidR="00AE42A3" w:rsidRDefault="00AE42A3" w:rsidP="009A50DC">
            <w:pPr>
              <w:jc w:val="center"/>
            </w:pPr>
            <w:permStart w:id="1210994261" w:edGrp="everyone" w:colFirst="1" w:colLast="1"/>
          </w:p>
        </w:tc>
        <w:tc>
          <w:tcPr>
            <w:tcW w:w="10093" w:type="dxa"/>
            <w:tcBorders>
              <w:top w:val="nil"/>
              <w:bottom w:val="single" w:sz="4" w:space="0" w:color="auto"/>
            </w:tcBorders>
          </w:tcPr>
          <w:p w14:paraId="291E4AF4" w14:textId="5424F62A" w:rsidR="00AE42A3" w:rsidRDefault="00AE42A3" w:rsidP="009A50DC"/>
        </w:tc>
      </w:tr>
      <w:tr w:rsidR="00AE42A3" w14:paraId="64E534EF" w14:textId="77777777" w:rsidTr="000378D2">
        <w:trPr>
          <w:cantSplit/>
        </w:trPr>
        <w:permEnd w:id="1210994261" w:displacedByCustomXml="next"/>
        <w:sdt>
          <w:sdtPr>
            <w:id w:val="-1901622"/>
            <w14:checkbox>
              <w14:checked w14:val="0"/>
              <w14:checkedState w14:val="2612" w14:font="MS Gothic"/>
              <w14:uncheckedState w14:val="2610" w14:font="MS Gothic"/>
            </w14:checkbox>
          </w:sdtPr>
          <w:sdtEndPr/>
          <w:sdtContent>
            <w:permStart w:id="1195587121" w:edGrp="everyone" w:displacedByCustomXml="prev"/>
            <w:tc>
              <w:tcPr>
                <w:tcW w:w="680" w:type="dxa"/>
                <w:tcBorders>
                  <w:bottom w:val="nil"/>
                </w:tcBorders>
              </w:tcPr>
              <w:p w14:paraId="62567FD8" w14:textId="22614FE7" w:rsidR="00AE42A3" w:rsidRDefault="000378D2" w:rsidP="000378D2">
                <w:pPr>
                  <w:keepNext/>
                  <w:jc w:val="center"/>
                </w:pPr>
                <w:r>
                  <w:rPr>
                    <w:rFonts w:ascii="MS Gothic" w:eastAsia="MS Gothic" w:hAnsi="MS Gothic" w:hint="eastAsia"/>
                  </w:rPr>
                  <w:t>☐</w:t>
                </w:r>
              </w:p>
            </w:tc>
            <w:permEnd w:id="1195587121" w:displacedByCustomXml="next"/>
          </w:sdtContent>
        </w:sdt>
        <w:tc>
          <w:tcPr>
            <w:tcW w:w="10093" w:type="dxa"/>
            <w:tcBorders>
              <w:bottom w:val="nil"/>
            </w:tcBorders>
          </w:tcPr>
          <w:p w14:paraId="210B0601" w14:textId="3C74B83E" w:rsidR="00AE42A3" w:rsidRDefault="00AE42A3" w:rsidP="00FD6554">
            <w:r>
              <w:t>Gemeinsam genutzte Räume werden regelmäßig intensiv gelüftet.</w:t>
            </w:r>
          </w:p>
          <w:p w14:paraId="3EF206CA" w14:textId="747BCCF7" w:rsidR="00AE42A3" w:rsidRPr="00D51048" w:rsidRDefault="000378D2" w:rsidP="00FD6554">
            <w:pPr>
              <w:rPr>
                <w:sz w:val="18"/>
                <w:szCs w:val="18"/>
              </w:rPr>
            </w:pPr>
            <w:r w:rsidRPr="000378D2">
              <w:rPr>
                <w:sz w:val="18"/>
                <w:szCs w:val="18"/>
                <w:u w:val="single"/>
              </w:rPr>
              <w:t>Beispiele:</w:t>
            </w:r>
            <w:r w:rsidR="00AE42A3" w:rsidRPr="00D51048">
              <w:rPr>
                <w:sz w:val="18"/>
                <w:szCs w:val="18"/>
              </w:rPr>
              <w:t xml:space="preserve"> </w:t>
            </w:r>
            <w:r w:rsidR="00AE42A3">
              <w:rPr>
                <w:sz w:val="18"/>
                <w:szCs w:val="18"/>
              </w:rPr>
              <w:t xml:space="preserve">Stoß- und Querlüftung bei Fensterlüftung; Abstimmung mit dem </w:t>
            </w:r>
            <w:r>
              <w:rPr>
                <w:sz w:val="18"/>
                <w:szCs w:val="18"/>
              </w:rPr>
              <w:t>Technischen Gebäudemanagement (</w:t>
            </w:r>
            <w:r w:rsidR="00AE42A3">
              <w:rPr>
                <w:sz w:val="18"/>
                <w:szCs w:val="18"/>
              </w:rPr>
              <w:t>TGM</w:t>
            </w:r>
            <w:r>
              <w:rPr>
                <w:sz w:val="18"/>
                <w:szCs w:val="18"/>
              </w:rPr>
              <w:t>)</w:t>
            </w:r>
            <w:r w:rsidR="00AE42A3">
              <w:rPr>
                <w:sz w:val="18"/>
                <w:szCs w:val="18"/>
              </w:rPr>
              <w:t xml:space="preserve"> bei technischer Lüftung</w:t>
            </w:r>
          </w:p>
          <w:p w14:paraId="2B737635" w14:textId="65FB5696" w:rsidR="00AE42A3" w:rsidRDefault="00AE42A3" w:rsidP="00FD6554">
            <w:r w:rsidRPr="00D51048">
              <w:rPr>
                <w:i/>
                <w:sz w:val="18"/>
                <w:szCs w:val="18"/>
              </w:rPr>
              <w:t>Beschreibung der Umsetzung:</w:t>
            </w:r>
          </w:p>
        </w:tc>
      </w:tr>
      <w:tr w:rsidR="00AE42A3" w14:paraId="5AAE1DE5" w14:textId="77777777" w:rsidTr="009D1ACC">
        <w:trPr>
          <w:cantSplit/>
          <w:trHeight w:val="1134"/>
        </w:trPr>
        <w:tc>
          <w:tcPr>
            <w:tcW w:w="680" w:type="dxa"/>
            <w:tcBorders>
              <w:top w:val="nil"/>
            </w:tcBorders>
          </w:tcPr>
          <w:p w14:paraId="7917C818" w14:textId="77777777" w:rsidR="00AE42A3" w:rsidRDefault="00AE42A3" w:rsidP="00FD6554">
            <w:pPr>
              <w:jc w:val="center"/>
            </w:pPr>
            <w:permStart w:id="1779844640" w:edGrp="everyone" w:colFirst="1" w:colLast="1"/>
          </w:p>
        </w:tc>
        <w:tc>
          <w:tcPr>
            <w:tcW w:w="10093" w:type="dxa"/>
            <w:tcBorders>
              <w:top w:val="nil"/>
            </w:tcBorders>
          </w:tcPr>
          <w:p w14:paraId="20643EE7" w14:textId="29049CF3" w:rsidR="00AE42A3" w:rsidRDefault="00AE42A3" w:rsidP="00FD6554"/>
        </w:tc>
      </w:tr>
      <w:permEnd w:id="1779844640"/>
      <w:tr w:rsidR="00AE42A3" w14:paraId="4D21E2A2" w14:textId="77777777" w:rsidTr="009C7DFF">
        <w:trPr>
          <w:cantSplit/>
        </w:trPr>
        <w:tc>
          <w:tcPr>
            <w:tcW w:w="680" w:type="dxa"/>
            <w:tcBorders>
              <w:bottom w:val="single" w:sz="4" w:space="0" w:color="auto"/>
            </w:tcBorders>
            <w:shd w:val="clear" w:color="auto" w:fill="D9D9D9" w:themeFill="background1" w:themeFillShade="D9"/>
          </w:tcPr>
          <w:p w14:paraId="607CAC3E" w14:textId="77777777" w:rsidR="00AE42A3" w:rsidRPr="00C9614E" w:rsidRDefault="00AE42A3" w:rsidP="00B9241A">
            <w:pPr>
              <w:keepNext/>
              <w:jc w:val="center"/>
              <w:rPr>
                <w:b/>
              </w:rPr>
            </w:pPr>
          </w:p>
        </w:tc>
        <w:tc>
          <w:tcPr>
            <w:tcW w:w="10093" w:type="dxa"/>
            <w:tcBorders>
              <w:bottom w:val="single" w:sz="4" w:space="0" w:color="auto"/>
            </w:tcBorders>
            <w:shd w:val="clear" w:color="auto" w:fill="D9D9D9" w:themeFill="background1" w:themeFillShade="D9"/>
          </w:tcPr>
          <w:p w14:paraId="29E8B113" w14:textId="366E1ED8" w:rsidR="00AE42A3" w:rsidRPr="00C9614E" w:rsidRDefault="00AE42A3" w:rsidP="00212DC8">
            <w:pPr>
              <w:rPr>
                <w:b/>
              </w:rPr>
            </w:pPr>
            <w:r w:rsidRPr="00C9614E">
              <w:rPr>
                <w:b/>
              </w:rPr>
              <w:t>Information und Unterweisung</w:t>
            </w:r>
          </w:p>
        </w:tc>
      </w:tr>
      <w:tr w:rsidR="00AE42A3" w14:paraId="0B382234" w14:textId="77777777" w:rsidTr="009C7DFF">
        <w:trPr>
          <w:cantSplit/>
        </w:trPr>
        <w:sdt>
          <w:sdtPr>
            <w:id w:val="-2144272967"/>
            <w14:checkbox>
              <w14:checked w14:val="0"/>
              <w14:checkedState w14:val="2612" w14:font="MS Gothic"/>
              <w14:uncheckedState w14:val="2610" w14:font="MS Gothic"/>
            </w14:checkbox>
          </w:sdtPr>
          <w:sdtEndPr/>
          <w:sdtContent>
            <w:permStart w:id="236199681" w:edGrp="everyone" w:displacedByCustomXml="prev"/>
            <w:tc>
              <w:tcPr>
                <w:tcW w:w="680" w:type="dxa"/>
                <w:tcBorders>
                  <w:bottom w:val="nil"/>
                </w:tcBorders>
              </w:tcPr>
              <w:p w14:paraId="1C030BCD" w14:textId="1CF1EB45" w:rsidR="00AE42A3" w:rsidRDefault="00305123" w:rsidP="009C7DFF">
                <w:pPr>
                  <w:keepNext/>
                  <w:jc w:val="center"/>
                </w:pPr>
                <w:r>
                  <w:rPr>
                    <w:rFonts w:ascii="MS Gothic" w:eastAsia="MS Gothic" w:hAnsi="MS Gothic" w:hint="eastAsia"/>
                  </w:rPr>
                  <w:t>☐</w:t>
                </w:r>
              </w:p>
            </w:tc>
            <w:permEnd w:id="236199681" w:displacedByCustomXml="next"/>
          </w:sdtContent>
        </w:sdt>
        <w:tc>
          <w:tcPr>
            <w:tcW w:w="10093" w:type="dxa"/>
            <w:tcBorders>
              <w:bottom w:val="nil"/>
            </w:tcBorders>
          </w:tcPr>
          <w:p w14:paraId="3BE88865" w14:textId="603C8121" w:rsidR="00AE42A3" w:rsidRDefault="00AE42A3" w:rsidP="00212DC8">
            <w:r>
              <w:t>Die wesentlichen Festlegungen werden im Bereich bekannt gemacht.</w:t>
            </w:r>
          </w:p>
          <w:p w14:paraId="62C56B1F" w14:textId="41A93A60" w:rsidR="00AE42A3" w:rsidRDefault="000378D2" w:rsidP="00212DC8">
            <w:pPr>
              <w:rPr>
                <w:sz w:val="18"/>
                <w:szCs w:val="18"/>
              </w:rPr>
            </w:pPr>
            <w:r w:rsidRPr="000378D2">
              <w:rPr>
                <w:sz w:val="18"/>
                <w:szCs w:val="18"/>
                <w:u w:val="single"/>
              </w:rPr>
              <w:t>Beispiel:</w:t>
            </w:r>
            <w:r w:rsidR="00AE42A3" w:rsidRPr="00D51048">
              <w:rPr>
                <w:sz w:val="18"/>
                <w:szCs w:val="18"/>
              </w:rPr>
              <w:t xml:space="preserve"> </w:t>
            </w:r>
            <w:r w:rsidR="00AE42A3">
              <w:rPr>
                <w:sz w:val="18"/>
                <w:szCs w:val="18"/>
              </w:rPr>
              <w:t>Aush</w:t>
            </w:r>
            <w:r w:rsidR="00305123">
              <w:rPr>
                <w:sz w:val="18"/>
                <w:szCs w:val="18"/>
              </w:rPr>
              <w:t>ä</w:t>
            </w:r>
            <w:r w:rsidR="00AE42A3">
              <w:rPr>
                <w:sz w:val="18"/>
                <w:szCs w:val="18"/>
              </w:rPr>
              <w:t>ng</w:t>
            </w:r>
            <w:r w:rsidR="00305123">
              <w:rPr>
                <w:sz w:val="18"/>
                <w:szCs w:val="18"/>
              </w:rPr>
              <w:t>e; Kennzeichnungen</w:t>
            </w:r>
            <w:r w:rsidR="00AE42A3">
              <w:rPr>
                <w:sz w:val="18"/>
                <w:szCs w:val="18"/>
              </w:rPr>
              <w:t xml:space="preserve">; </w:t>
            </w:r>
            <w:r>
              <w:rPr>
                <w:sz w:val="18"/>
                <w:szCs w:val="18"/>
              </w:rPr>
              <w:t>E-Mail</w:t>
            </w:r>
          </w:p>
          <w:p w14:paraId="4AAB7BB2" w14:textId="77777777" w:rsidR="00AE42A3" w:rsidRDefault="00AE42A3" w:rsidP="00212DC8">
            <w:r w:rsidRPr="00D51048">
              <w:rPr>
                <w:i/>
                <w:sz w:val="18"/>
                <w:szCs w:val="18"/>
              </w:rPr>
              <w:t>Beschreibung der Umsetzung:</w:t>
            </w:r>
          </w:p>
        </w:tc>
      </w:tr>
      <w:tr w:rsidR="00AE42A3" w14:paraId="716A04D1" w14:textId="77777777" w:rsidTr="009D1ACC">
        <w:trPr>
          <w:cantSplit/>
          <w:trHeight w:val="1134"/>
        </w:trPr>
        <w:tc>
          <w:tcPr>
            <w:tcW w:w="680" w:type="dxa"/>
            <w:tcBorders>
              <w:top w:val="nil"/>
              <w:bottom w:val="single" w:sz="4" w:space="0" w:color="auto"/>
            </w:tcBorders>
          </w:tcPr>
          <w:p w14:paraId="0384E6AF" w14:textId="77777777" w:rsidR="00AE42A3" w:rsidRDefault="00AE42A3" w:rsidP="00212DC8">
            <w:pPr>
              <w:jc w:val="center"/>
            </w:pPr>
            <w:permStart w:id="946017212" w:edGrp="everyone" w:colFirst="1" w:colLast="1"/>
          </w:p>
        </w:tc>
        <w:tc>
          <w:tcPr>
            <w:tcW w:w="10093" w:type="dxa"/>
            <w:tcBorders>
              <w:top w:val="nil"/>
              <w:bottom w:val="single" w:sz="4" w:space="0" w:color="auto"/>
            </w:tcBorders>
          </w:tcPr>
          <w:p w14:paraId="206D3729" w14:textId="3105DB23" w:rsidR="00AE42A3" w:rsidRDefault="00AE42A3" w:rsidP="00212DC8"/>
        </w:tc>
      </w:tr>
      <w:tr w:rsidR="00AE42A3" w14:paraId="22784C4A" w14:textId="77777777" w:rsidTr="00CE76AD">
        <w:trPr>
          <w:cantSplit/>
        </w:trPr>
        <w:permEnd w:id="946017212" w:displacedByCustomXml="next"/>
        <w:sdt>
          <w:sdtPr>
            <w:id w:val="758710054"/>
            <w14:checkbox>
              <w14:checked w14:val="0"/>
              <w14:checkedState w14:val="2612" w14:font="MS Gothic"/>
              <w14:uncheckedState w14:val="2610" w14:font="MS Gothic"/>
            </w14:checkbox>
          </w:sdtPr>
          <w:sdtEndPr/>
          <w:sdtContent>
            <w:permStart w:id="334181669" w:edGrp="everyone" w:displacedByCustomXml="prev"/>
            <w:tc>
              <w:tcPr>
                <w:tcW w:w="680" w:type="dxa"/>
                <w:tcBorders>
                  <w:bottom w:val="nil"/>
                </w:tcBorders>
              </w:tcPr>
              <w:p w14:paraId="55F38709" w14:textId="02FE2CD4" w:rsidR="00AE42A3" w:rsidRDefault="004E5166" w:rsidP="00CE76AD">
                <w:pPr>
                  <w:keepNext/>
                  <w:jc w:val="center"/>
                </w:pPr>
                <w:r>
                  <w:rPr>
                    <w:rFonts w:ascii="MS Gothic" w:eastAsia="MS Gothic" w:hAnsi="MS Gothic" w:hint="eastAsia"/>
                  </w:rPr>
                  <w:t>☐</w:t>
                </w:r>
              </w:p>
            </w:tc>
            <w:permEnd w:id="334181669" w:displacedByCustomXml="next"/>
          </w:sdtContent>
        </w:sdt>
        <w:tc>
          <w:tcPr>
            <w:tcW w:w="10093" w:type="dxa"/>
            <w:tcBorders>
              <w:bottom w:val="nil"/>
            </w:tcBorders>
          </w:tcPr>
          <w:p w14:paraId="5023B618" w14:textId="7DEB529B" w:rsidR="00AE42A3" w:rsidRDefault="00AE42A3" w:rsidP="00B9241A">
            <w:r>
              <w:t>Di</w:t>
            </w:r>
            <w:r w:rsidRPr="00153D25">
              <w:t xml:space="preserve">e </w:t>
            </w:r>
            <w:r>
              <w:t>Beschäftig</w:t>
            </w:r>
            <w:r w:rsidR="004E5166">
              <w:t>t</w:t>
            </w:r>
            <w:r>
              <w:t>en werden darauf hingewiesen, dass sie arbeitsmedizinische Vorsorge in Anspruch nehmen können und dass auf die Bedürfnisse von Angehörigen von Risikogruppen bei Bedarf und ggf. in Abstimmung mit dem Personaldezernat besonders eingegangen wird.</w:t>
            </w:r>
          </w:p>
          <w:p w14:paraId="773E464A" w14:textId="67AC0259" w:rsidR="00AE42A3" w:rsidRDefault="009C7DFF" w:rsidP="00C904BA">
            <w:pPr>
              <w:rPr>
                <w:sz w:val="18"/>
                <w:szCs w:val="18"/>
              </w:rPr>
            </w:pPr>
            <w:r w:rsidRPr="009C7DFF">
              <w:rPr>
                <w:sz w:val="18"/>
                <w:szCs w:val="18"/>
                <w:u w:val="single"/>
              </w:rPr>
              <w:t>Beispiele:</w:t>
            </w:r>
            <w:r w:rsidR="00AE42A3" w:rsidRPr="00153D25">
              <w:rPr>
                <w:sz w:val="18"/>
                <w:szCs w:val="18"/>
              </w:rPr>
              <w:t xml:space="preserve"> </w:t>
            </w:r>
            <w:r w:rsidR="00AE42A3">
              <w:rPr>
                <w:sz w:val="18"/>
                <w:szCs w:val="18"/>
              </w:rPr>
              <w:t>Ausnahme von Tätigkeiten, bei denen der Mindestabstand nicht eingehalten werden kann oder bei denen mit infektiösem Material umgegangen wird</w:t>
            </w:r>
          </w:p>
          <w:p w14:paraId="6A56AC1C" w14:textId="2B4ED185" w:rsidR="009C7DFF" w:rsidRDefault="009C7DFF" w:rsidP="00C904BA">
            <w:pPr>
              <w:rPr>
                <w:sz w:val="18"/>
                <w:szCs w:val="18"/>
              </w:rPr>
            </w:pPr>
            <w:r w:rsidRPr="00CE76AD">
              <w:rPr>
                <w:sz w:val="18"/>
                <w:szCs w:val="18"/>
                <w:u w:val="single"/>
              </w:rPr>
              <w:t>Hinweis:</w:t>
            </w:r>
            <w:r>
              <w:rPr>
                <w:sz w:val="18"/>
                <w:szCs w:val="18"/>
              </w:rPr>
              <w:t xml:space="preserve"> </w:t>
            </w:r>
            <w:r w:rsidR="00305123">
              <w:rPr>
                <w:sz w:val="18"/>
                <w:szCs w:val="18"/>
              </w:rPr>
              <w:t xml:space="preserve">Beratung durch den Betriebsärztlichen Dienst; </w:t>
            </w:r>
            <w:r w:rsidR="00CE76AD">
              <w:rPr>
                <w:sz w:val="18"/>
                <w:szCs w:val="18"/>
              </w:rPr>
              <w:t xml:space="preserve">Führungskräfte können erste Ansprechpartner für </w:t>
            </w:r>
            <w:r>
              <w:rPr>
                <w:sz w:val="18"/>
                <w:szCs w:val="18"/>
              </w:rPr>
              <w:t>pragmatische Lösungen</w:t>
            </w:r>
            <w:r w:rsidR="00CE76AD">
              <w:rPr>
                <w:sz w:val="18"/>
                <w:szCs w:val="18"/>
              </w:rPr>
              <w:t xml:space="preserve"> vor Ort sein. Alternativen sollen aufgezeigt werden, wenn gesundheits- oder personenbezogene Daten besonders vertraulich behandelt werden sollen. Eine Berücksichtigung ist nur möglich, wenn einer der Wege gewählt wird.</w:t>
            </w:r>
          </w:p>
          <w:p w14:paraId="7A9053AF" w14:textId="3FE09D9E" w:rsidR="00AE42A3" w:rsidRDefault="00AE42A3" w:rsidP="00B9241A">
            <w:r w:rsidRPr="00706652">
              <w:rPr>
                <w:i/>
                <w:sz w:val="18"/>
                <w:szCs w:val="18"/>
              </w:rPr>
              <w:t>Beschreibung der Umsetzung</w:t>
            </w:r>
            <w:r>
              <w:rPr>
                <w:i/>
                <w:sz w:val="18"/>
                <w:szCs w:val="18"/>
              </w:rPr>
              <w:t xml:space="preserve"> (Dokumentation personenbezogener Daten ggf. auf gesondertem Blatt)</w:t>
            </w:r>
            <w:r w:rsidRPr="00706652">
              <w:rPr>
                <w:i/>
                <w:sz w:val="18"/>
                <w:szCs w:val="18"/>
              </w:rPr>
              <w:t>:</w:t>
            </w:r>
          </w:p>
        </w:tc>
      </w:tr>
      <w:tr w:rsidR="00AE42A3" w14:paraId="14F1D67F" w14:textId="77777777" w:rsidTr="009D1ACC">
        <w:trPr>
          <w:cantSplit/>
          <w:trHeight w:val="1134"/>
        </w:trPr>
        <w:tc>
          <w:tcPr>
            <w:tcW w:w="680" w:type="dxa"/>
            <w:tcBorders>
              <w:top w:val="nil"/>
              <w:bottom w:val="single" w:sz="4" w:space="0" w:color="auto"/>
            </w:tcBorders>
          </w:tcPr>
          <w:p w14:paraId="406D4463" w14:textId="77777777" w:rsidR="00AE42A3" w:rsidRDefault="00AE42A3" w:rsidP="00B9241A">
            <w:pPr>
              <w:jc w:val="center"/>
            </w:pPr>
            <w:permStart w:id="131691644" w:edGrp="everyone" w:colFirst="1" w:colLast="1"/>
          </w:p>
        </w:tc>
        <w:tc>
          <w:tcPr>
            <w:tcW w:w="10093" w:type="dxa"/>
            <w:tcBorders>
              <w:top w:val="nil"/>
              <w:bottom w:val="single" w:sz="4" w:space="0" w:color="auto"/>
            </w:tcBorders>
          </w:tcPr>
          <w:p w14:paraId="140AB512" w14:textId="48B4A4C8" w:rsidR="00AE42A3" w:rsidRPr="00FB6BF5" w:rsidRDefault="00AE42A3" w:rsidP="00FB6BF5">
            <w:pPr>
              <w:tabs>
                <w:tab w:val="left" w:pos="6945"/>
              </w:tabs>
            </w:pPr>
          </w:p>
        </w:tc>
      </w:tr>
      <w:tr w:rsidR="00AE42A3" w14:paraId="34DFBC6F" w14:textId="77777777" w:rsidTr="004E5166">
        <w:trPr>
          <w:cantSplit/>
        </w:trPr>
        <w:permEnd w:id="131691644" w:displacedByCustomXml="next"/>
        <w:sdt>
          <w:sdtPr>
            <w:id w:val="1008256857"/>
            <w14:checkbox>
              <w14:checked w14:val="0"/>
              <w14:checkedState w14:val="2612" w14:font="MS Gothic"/>
              <w14:uncheckedState w14:val="2610" w14:font="MS Gothic"/>
            </w14:checkbox>
          </w:sdtPr>
          <w:sdtEndPr/>
          <w:sdtContent>
            <w:permStart w:id="1278952527" w:edGrp="everyone" w:displacedByCustomXml="prev"/>
            <w:tc>
              <w:tcPr>
                <w:tcW w:w="680" w:type="dxa"/>
                <w:tcBorders>
                  <w:bottom w:val="nil"/>
                </w:tcBorders>
              </w:tcPr>
              <w:p w14:paraId="0B47A995" w14:textId="6128BF76" w:rsidR="00AE42A3" w:rsidRDefault="004E5166" w:rsidP="004E5166">
                <w:pPr>
                  <w:keepNext/>
                  <w:jc w:val="center"/>
                </w:pPr>
                <w:r>
                  <w:rPr>
                    <w:rFonts w:ascii="MS Gothic" w:eastAsia="MS Gothic" w:hAnsi="MS Gothic" w:hint="eastAsia"/>
                  </w:rPr>
                  <w:t>☐</w:t>
                </w:r>
              </w:p>
            </w:tc>
            <w:permEnd w:id="1278952527" w:displacedByCustomXml="next"/>
          </w:sdtContent>
        </w:sdt>
        <w:tc>
          <w:tcPr>
            <w:tcW w:w="10093" w:type="dxa"/>
            <w:tcBorders>
              <w:bottom w:val="nil"/>
            </w:tcBorders>
          </w:tcPr>
          <w:p w14:paraId="3158F218" w14:textId="5565C487" w:rsidR="00AE42A3" w:rsidRDefault="00AE42A3" w:rsidP="00D01911">
            <w:r>
              <w:t xml:space="preserve">Die Beschäftigten werden anhand dieser ergänzenden GB </w:t>
            </w:r>
            <w:r w:rsidR="00526E51">
              <w:t xml:space="preserve">und der Bekanntmachungen </w:t>
            </w:r>
            <w:r>
              <w:t>über die eingeleiteten Präventions- und Arbeitsschutzmaßnahmen unterrichtet und in die Verhaltensregelungen zu allgemeinen Hygienemaßnahmen eingewiesen. Dies wird dokumentiert.</w:t>
            </w:r>
          </w:p>
          <w:p w14:paraId="074EA130" w14:textId="02BA4482" w:rsidR="00AE42A3" w:rsidRPr="00D51048" w:rsidRDefault="00CE76AD" w:rsidP="00D01911">
            <w:pPr>
              <w:rPr>
                <w:sz w:val="18"/>
                <w:szCs w:val="18"/>
              </w:rPr>
            </w:pPr>
            <w:r w:rsidRPr="00CE76AD">
              <w:rPr>
                <w:sz w:val="18"/>
                <w:szCs w:val="18"/>
                <w:u w:val="single"/>
              </w:rPr>
              <w:t>Beispiele:</w:t>
            </w:r>
            <w:r w:rsidR="00AE42A3" w:rsidRPr="00D51048">
              <w:rPr>
                <w:sz w:val="18"/>
                <w:szCs w:val="18"/>
              </w:rPr>
              <w:t xml:space="preserve"> </w:t>
            </w:r>
            <w:r w:rsidR="00AE42A3">
              <w:rPr>
                <w:sz w:val="18"/>
                <w:szCs w:val="18"/>
              </w:rPr>
              <w:t>Hinweis auf Ergänzung und insbesondere Änderungen; Unterweisungsnachweis</w:t>
            </w:r>
          </w:p>
          <w:p w14:paraId="6E8A58C5" w14:textId="77777777" w:rsidR="00AE42A3" w:rsidRDefault="00AE42A3" w:rsidP="00212DC8">
            <w:r w:rsidRPr="00D51048">
              <w:rPr>
                <w:i/>
                <w:sz w:val="18"/>
                <w:szCs w:val="18"/>
              </w:rPr>
              <w:t>Beschreibung der Umsetzung:</w:t>
            </w:r>
          </w:p>
        </w:tc>
      </w:tr>
      <w:tr w:rsidR="00AE42A3" w14:paraId="2A9FC419" w14:textId="77777777" w:rsidTr="009D1ACC">
        <w:trPr>
          <w:cantSplit/>
          <w:trHeight w:val="1134"/>
        </w:trPr>
        <w:tc>
          <w:tcPr>
            <w:tcW w:w="680" w:type="dxa"/>
            <w:tcBorders>
              <w:top w:val="nil"/>
            </w:tcBorders>
          </w:tcPr>
          <w:p w14:paraId="064CC1B9" w14:textId="77777777" w:rsidR="00AE42A3" w:rsidRDefault="00AE42A3" w:rsidP="00212DC8">
            <w:pPr>
              <w:jc w:val="center"/>
            </w:pPr>
            <w:permStart w:id="527253338" w:edGrp="everyone" w:colFirst="1" w:colLast="1"/>
          </w:p>
        </w:tc>
        <w:tc>
          <w:tcPr>
            <w:tcW w:w="10093" w:type="dxa"/>
            <w:tcBorders>
              <w:top w:val="nil"/>
            </w:tcBorders>
          </w:tcPr>
          <w:p w14:paraId="663D07A3" w14:textId="5522690B" w:rsidR="00AE42A3" w:rsidRPr="00FB6BF5" w:rsidRDefault="00AE42A3" w:rsidP="00FB6BF5"/>
        </w:tc>
      </w:tr>
      <w:permEnd w:id="527253338"/>
      <w:tr w:rsidR="00E52BDA" w14:paraId="120F2ABF" w14:textId="77777777" w:rsidTr="00945538">
        <w:trPr>
          <w:cantSplit/>
        </w:trPr>
        <w:tc>
          <w:tcPr>
            <w:tcW w:w="680" w:type="dxa"/>
            <w:shd w:val="clear" w:color="auto" w:fill="D9D9D9" w:themeFill="background1" w:themeFillShade="D9"/>
            <w:vAlign w:val="center"/>
          </w:tcPr>
          <w:p w14:paraId="70AD3768" w14:textId="102E22C9" w:rsidR="00E928A1" w:rsidRPr="00114448" w:rsidRDefault="00E928A1" w:rsidP="007C656A">
            <w:pPr>
              <w:keepNext/>
              <w:jc w:val="center"/>
              <w:rPr>
                <w:b/>
                <w:color w:val="E36C0A" w:themeColor="accent6" w:themeShade="BF"/>
                <w:sz w:val="28"/>
              </w:rPr>
            </w:pPr>
          </w:p>
        </w:tc>
        <w:tc>
          <w:tcPr>
            <w:tcW w:w="10093" w:type="dxa"/>
            <w:shd w:val="clear" w:color="auto" w:fill="D9D9D9" w:themeFill="background1" w:themeFillShade="D9"/>
          </w:tcPr>
          <w:p w14:paraId="40337B54" w14:textId="3057BBEA" w:rsidR="00E52BDA" w:rsidRPr="00C9614E" w:rsidRDefault="00E52BDA" w:rsidP="007C656A">
            <w:pPr>
              <w:keepNext/>
              <w:rPr>
                <w:b/>
              </w:rPr>
            </w:pPr>
            <w:r w:rsidRPr="00945538">
              <w:rPr>
                <w:b/>
              </w:rPr>
              <w:t>Psychische Belastungen</w:t>
            </w:r>
            <w:r>
              <w:rPr>
                <w:b/>
              </w:rPr>
              <w:br/>
            </w:r>
            <w:r>
              <w:rPr>
                <w:i/>
                <w:u w:val="single"/>
              </w:rPr>
              <w:t xml:space="preserve">Hinweis: </w:t>
            </w:r>
            <w:r>
              <w:rPr>
                <w:i/>
              </w:rPr>
              <w:t>Überprüfen Sie, ob die beschriebenen Situationen in Ihrem Bereich zutreffen. Beziehen Sie Ihre MitarbeiterInnen bei der Überprüfung mit ein. Sollte eine Situation nicht zutreffen, ergreifen Sie die notwendigen Maßnahmen, um dies zu ändern. Bei Unterstützungsbedarf wenden Sie sich an die Expertinnen für Arbeitspsychologie (Frau Reymers, Frau Dayß)</w:t>
            </w:r>
          </w:p>
        </w:tc>
      </w:tr>
      <w:tr w:rsidR="00554D8D" w14:paraId="30DEED45" w14:textId="77777777" w:rsidTr="007C656A">
        <w:trPr>
          <w:cantSplit/>
        </w:trPr>
        <w:sdt>
          <w:sdtPr>
            <w:id w:val="-2130300556"/>
            <w14:checkbox>
              <w14:checked w14:val="0"/>
              <w14:checkedState w14:val="2612" w14:font="MS Gothic"/>
              <w14:uncheckedState w14:val="2610" w14:font="MS Gothic"/>
            </w14:checkbox>
          </w:sdtPr>
          <w:sdtEndPr/>
          <w:sdtContent>
            <w:permStart w:id="929644462" w:edGrp="everyone" w:displacedByCustomXml="prev"/>
            <w:tc>
              <w:tcPr>
                <w:tcW w:w="680" w:type="dxa"/>
                <w:tcBorders>
                  <w:bottom w:val="nil"/>
                </w:tcBorders>
              </w:tcPr>
              <w:p w14:paraId="5532D580" w14:textId="4028365D" w:rsidR="00554D8D" w:rsidRDefault="007C656A" w:rsidP="007C656A">
                <w:pPr>
                  <w:keepNext/>
                  <w:jc w:val="center"/>
                </w:pPr>
                <w:r>
                  <w:rPr>
                    <w:rFonts w:ascii="MS Gothic" w:eastAsia="MS Gothic" w:hAnsi="MS Gothic" w:hint="eastAsia"/>
                  </w:rPr>
                  <w:t>☐</w:t>
                </w:r>
              </w:p>
            </w:tc>
            <w:permEnd w:id="929644462" w:displacedByCustomXml="next"/>
          </w:sdtContent>
        </w:sdt>
        <w:tc>
          <w:tcPr>
            <w:tcW w:w="10093" w:type="dxa"/>
            <w:tcBorders>
              <w:bottom w:val="nil"/>
            </w:tcBorders>
          </w:tcPr>
          <w:p w14:paraId="6293B3F5" w14:textId="77777777" w:rsidR="00554D8D" w:rsidRPr="00E52BDA" w:rsidRDefault="00554D8D" w:rsidP="007C656A">
            <w:pPr>
              <w:keepNext/>
              <w:rPr>
                <w:rFonts w:asciiTheme="minorHAnsi" w:hAnsiTheme="minorHAnsi" w:cstheme="minorBidi"/>
              </w:rPr>
            </w:pPr>
            <w:r w:rsidRPr="00E52BDA">
              <w:t xml:space="preserve">Die vorhandenen </w:t>
            </w:r>
            <w:r w:rsidRPr="00E52BDA">
              <w:rPr>
                <w:b/>
              </w:rPr>
              <w:t xml:space="preserve">Kommunikations- und Informationsmöglichkeiten </w:t>
            </w:r>
            <w:r w:rsidRPr="00E52BDA">
              <w:t>sind für die aktuelle Situation in Ihrem Bereich passend.</w:t>
            </w:r>
          </w:p>
          <w:p w14:paraId="47D83CF7" w14:textId="36461F03" w:rsidR="00C12085" w:rsidRPr="00D51048" w:rsidRDefault="00554D8D" w:rsidP="007C656A">
            <w:pPr>
              <w:keepNext/>
              <w:rPr>
                <w:sz w:val="18"/>
                <w:szCs w:val="18"/>
              </w:rPr>
            </w:pPr>
            <w:r w:rsidRPr="00E52BDA">
              <w:rPr>
                <w:sz w:val="18"/>
                <w:szCs w:val="18"/>
                <w:u w:val="single"/>
              </w:rPr>
              <w:t>Beispiel:</w:t>
            </w:r>
            <w:r w:rsidRPr="00E52BDA">
              <w:rPr>
                <w:sz w:val="18"/>
                <w:szCs w:val="18"/>
              </w:rPr>
              <w:t xml:space="preserve"> klare Informationsprozesse und regelmäßige Kommunikation zwischen Führungskräften und Beschäftigten sind sichergestellt.</w:t>
            </w:r>
            <w:r w:rsidR="00C12085" w:rsidRPr="00D51048">
              <w:rPr>
                <w:sz w:val="18"/>
                <w:szCs w:val="18"/>
              </w:rPr>
              <w:t xml:space="preserve"> </w:t>
            </w:r>
          </w:p>
          <w:p w14:paraId="1A35734F" w14:textId="4DA7B7E1" w:rsidR="00554D8D" w:rsidRPr="00E52BDA" w:rsidRDefault="00C12085" w:rsidP="007C656A">
            <w:pPr>
              <w:keepNext/>
              <w:rPr>
                <w:sz w:val="18"/>
                <w:szCs w:val="18"/>
              </w:rPr>
            </w:pPr>
            <w:r w:rsidRPr="00D51048">
              <w:rPr>
                <w:i/>
                <w:sz w:val="18"/>
                <w:szCs w:val="18"/>
              </w:rPr>
              <w:t>Beschreibung der Umsetzung:</w:t>
            </w:r>
          </w:p>
        </w:tc>
      </w:tr>
      <w:tr w:rsidR="00554D8D" w14:paraId="06CA4229" w14:textId="77777777" w:rsidTr="007C656A">
        <w:trPr>
          <w:cantSplit/>
          <w:trHeight w:val="1134"/>
        </w:trPr>
        <w:tc>
          <w:tcPr>
            <w:tcW w:w="680" w:type="dxa"/>
            <w:tcBorders>
              <w:top w:val="nil"/>
            </w:tcBorders>
          </w:tcPr>
          <w:p w14:paraId="3A8264D9" w14:textId="77777777" w:rsidR="00554D8D" w:rsidRDefault="00554D8D" w:rsidP="00397D0C">
            <w:pPr>
              <w:jc w:val="center"/>
            </w:pPr>
            <w:permStart w:id="489768631" w:edGrp="everyone" w:colFirst="1" w:colLast="1"/>
          </w:p>
        </w:tc>
        <w:tc>
          <w:tcPr>
            <w:tcW w:w="10093" w:type="dxa"/>
            <w:tcBorders>
              <w:top w:val="nil"/>
            </w:tcBorders>
          </w:tcPr>
          <w:p w14:paraId="3763B2AC" w14:textId="2424A36A" w:rsidR="00554D8D" w:rsidRPr="00E52BDA" w:rsidRDefault="00554D8D" w:rsidP="00397D0C"/>
        </w:tc>
      </w:tr>
      <w:tr w:rsidR="00554D8D" w14:paraId="01771A15" w14:textId="77777777" w:rsidTr="007C656A">
        <w:trPr>
          <w:cantSplit/>
        </w:trPr>
        <w:permEnd w:id="489768631" w:displacedByCustomXml="next"/>
        <w:sdt>
          <w:sdtPr>
            <w:id w:val="-993874230"/>
            <w14:checkbox>
              <w14:checked w14:val="0"/>
              <w14:checkedState w14:val="2612" w14:font="MS Gothic"/>
              <w14:uncheckedState w14:val="2610" w14:font="MS Gothic"/>
            </w14:checkbox>
          </w:sdtPr>
          <w:sdtEndPr/>
          <w:sdtContent>
            <w:permStart w:id="720371882" w:edGrp="everyone" w:displacedByCustomXml="prev"/>
            <w:tc>
              <w:tcPr>
                <w:tcW w:w="680" w:type="dxa"/>
                <w:tcBorders>
                  <w:bottom w:val="nil"/>
                </w:tcBorders>
              </w:tcPr>
              <w:p w14:paraId="4343AA03" w14:textId="712AAAC9" w:rsidR="00554D8D" w:rsidRDefault="00554D8D" w:rsidP="007C656A">
                <w:pPr>
                  <w:keepNext/>
                  <w:jc w:val="center"/>
                </w:pPr>
                <w:r>
                  <w:rPr>
                    <w:rFonts w:ascii="MS Gothic" w:eastAsia="MS Gothic" w:hAnsi="MS Gothic" w:hint="eastAsia"/>
                  </w:rPr>
                  <w:t>☐</w:t>
                </w:r>
              </w:p>
            </w:tc>
            <w:permEnd w:id="720371882" w:displacedByCustomXml="next"/>
          </w:sdtContent>
        </w:sdt>
        <w:tc>
          <w:tcPr>
            <w:tcW w:w="10093" w:type="dxa"/>
            <w:tcBorders>
              <w:bottom w:val="nil"/>
            </w:tcBorders>
          </w:tcPr>
          <w:p w14:paraId="0760FB5A" w14:textId="77777777" w:rsidR="00554D8D" w:rsidRPr="00FB6BF5" w:rsidRDefault="00554D8D" w:rsidP="007C656A">
            <w:pPr>
              <w:keepNext/>
            </w:pPr>
            <w:r w:rsidRPr="00FB6BF5">
              <w:t xml:space="preserve">Die Beschäftigten verfügen über klare </w:t>
            </w:r>
            <w:r w:rsidRPr="00FB6BF5">
              <w:rPr>
                <w:b/>
              </w:rPr>
              <w:t xml:space="preserve">Handlungsaufträge </w:t>
            </w:r>
            <w:r w:rsidRPr="00FB6BF5">
              <w:t xml:space="preserve">und abgegrenzte Verantwortungsbereiche (Leerlauf wird vermieden). </w:t>
            </w:r>
          </w:p>
          <w:p w14:paraId="3B207BA0" w14:textId="18B02C60" w:rsidR="00C12085" w:rsidRPr="00D51048" w:rsidRDefault="00554D8D" w:rsidP="007C656A">
            <w:pPr>
              <w:keepNext/>
              <w:rPr>
                <w:sz w:val="18"/>
                <w:szCs w:val="18"/>
              </w:rPr>
            </w:pPr>
            <w:r w:rsidRPr="00FB6BF5">
              <w:rPr>
                <w:sz w:val="18"/>
                <w:szCs w:val="18"/>
                <w:u w:val="single"/>
              </w:rPr>
              <w:t xml:space="preserve">Beispiel: </w:t>
            </w:r>
            <w:r w:rsidRPr="00FB6BF5">
              <w:rPr>
                <w:sz w:val="18"/>
                <w:szCs w:val="18"/>
              </w:rPr>
              <w:t>Es gibt eine klar kommunizierte Aufgabenstellung, Zielformulierung und Priorisierung von Aufgaben</w:t>
            </w:r>
            <w:r>
              <w:t>.</w:t>
            </w:r>
            <w:r w:rsidR="00C12085" w:rsidRPr="00D51048">
              <w:rPr>
                <w:sz w:val="18"/>
                <w:szCs w:val="18"/>
              </w:rPr>
              <w:t xml:space="preserve"> </w:t>
            </w:r>
          </w:p>
          <w:p w14:paraId="15DE051E" w14:textId="6833722E" w:rsidR="00554D8D" w:rsidRDefault="00C12085" w:rsidP="007C656A">
            <w:pPr>
              <w:keepNext/>
            </w:pPr>
            <w:r w:rsidRPr="00D51048">
              <w:rPr>
                <w:i/>
                <w:sz w:val="18"/>
                <w:szCs w:val="18"/>
              </w:rPr>
              <w:t>Beschreibung der Umsetzung:</w:t>
            </w:r>
          </w:p>
        </w:tc>
      </w:tr>
      <w:tr w:rsidR="00554D8D" w14:paraId="51940816" w14:textId="77777777" w:rsidTr="007C656A">
        <w:trPr>
          <w:cantSplit/>
          <w:trHeight w:val="1134"/>
        </w:trPr>
        <w:tc>
          <w:tcPr>
            <w:tcW w:w="680" w:type="dxa"/>
            <w:tcBorders>
              <w:top w:val="nil"/>
            </w:tcBorders>
          </w:tcPr>
          <w:p w14:paraId="253DA611" w14:textId="77777777" w:rsidR="00554D8D" w:rsidRDefault="00554D8D" w:rsidP="00397D0C">
            <w:pPr>
              <w:jc w:val="center"/>
            </w:pPr>
            <w:permStart w:id="1379932273" w:edGrp="everyone" w:colFirst="1" w:colLast="1"/>
          </w:p>
        </w:tc>
        <w:tc>
          <w:tcPr>
            <w:tcW w:w="10093" w:type="dxa"/>
            <w:tcBorders>
              <w:top w:val="nil"/>
            </w:tcBorders>
          </w:tcPr>
          <w:p w14:paraId="4918A58E" w14:textId="2C9DD9DF" w:rsidR="00554D8D" w:rsidRDefault="00554D8D" w:rsidP="00397D0C"/>
        </w:tc>
      </w:tr>
      <w:tr w:rsidR="00554D8D" w14:paraId="3838B8DF" w14:textId="77777777" w:rsidTr="007C656A">
        <w:trPr>
          <w:cantSplit/>
        </w:trPr>
        <w:permEnd w:id="1379932273" w:displacedByCustomXml="next"/>
        <w:sdt>
          <w:sdtPr>
            <w:id w:val="-180904569"/>
            <w14:checkbox>
              <w14:checked w14:val="0"/>
              <w14:checkedState w14:val="2612" w14:font="MS Gothic"/>
              <w14:uncheckedState w14:val="2610" w14:font="MS Gothic"/>
            </w14:checkbox>
          </w:sdtPr>
          <w:sdtEndPr/>
          <w:sdtContent>
            <w:permStart w:id="469263517" w:edGrp="everyone" w:displacedByCustomXml="prev"/>
            <w:tc>
              <w:tcPr>
                <w:tcW w:w="680" w:type="dxa"/>
                <w:tcBorders>
                  <w:bottom w:val="nil"/>
                </w:tcBorders>
              </w:tcPr>
              <w:p w14:paraId="544DBD4F" w14:textId="1BC8E926" w:rsidR="00554D8D" w:rsidRDefault="007C656A" w:rsidP="007C656A">
                <w:pPr>
                  <w:keepNext/>
                  <w:jc w:val="center"/>
                </w:pPr>
                <w:r>
                  <w:rPr>
                    <w:rFonts w:ascii="MS Gothic" w:eastAsia="MS Gothic" w:hAnsi="MS Gothic" w:hint="eastAsia"/>
                  </w:rPr>
                  <w:t>☐</w:t>
                </w:r>
              </w:p>
            </w:tc>
            <w:permEnd w:id="469263517" w:displacedByCustomXml="next"/>
          </w:sdtContent>
        </w:sdt>
        <w:tc>
          <w:tcPr>
            <w:tcW w:w="10093" w:type="dxa"/>
            <w:tcBorders>
              <w:bottom w:val="nil"/>
            </w:tcBorders>
          </w:tcPr>
          <w:p w14:paraId="07ED6F64" w14:textId="77777777" w:rsidR="00554D8D" w:rsidRPr="00FB6BF5" w:rsidRDefault="00554D8D" w:rsidP="007C656A">
            <w:pPr>
              <w:keepNext/>
            </w:pPr>
            <w:r w:rsidRPr="00FB6BF5">
              <w:t xml:space="preserve">Die Beschäftigten verfügen über notwendige und geeignete </w:t>
            </w:r>
            <w:r w:rsidRPr="00FB6BF5">
              <w:rPr>
                <w:b/>
              </w:rPr>
              <w:t>Arbeitsmittel</w:t>
            </w:r>
            <w:r w:rsidRPr="00FB6BF5">
              <w:t>, um ihre Handlungsaufträge angemessen und schädigungsfrei erfüllen zu können.</w:t>
            </w:r>
          </w:p>
          <w:p w14:paraId="39A3144D" w14:textId="21B728B3" w:rsidR="00C12085" w:rsidRPr="00D51048" w:rsidRDefault="00554D8D" w:rsidP="007C656A">
            <w:pPr>
              <w:keepNext/>
              <w:rPr>
                <w:sz w:val="18"/>
                <w:szCs w:val="18"/>
              </w:rPr>
            </w:pPr>
            <w:r w:rsidRPr="00FB6BF5">
              <w:rPr>
                <w:sz w:val="18"/>
                <w:szCs w:val="18"/>
                <w:u w:val="single"/>
              </w:rPr>
              <w:t>Beispiel:</w:t>
            </w:r>
            <w:r w:rsidRPr="00FB6BF5">
              <w:rPr>
                <w:sz w:val="18"/>
                <w:szCs w:val="18"/>
              </w:rPr>
              <w:t xml:space="preserve"> Monitor, Tastatur, PC/Laptop, Programme, Online-Zugänge</w:t>
            </w:r>
            <w:r w:rsidR="00C12085" w:rsidRPr="00D51048">
              <w:rPr>
                <w:sz w:val="18"/>
                <w:szCs w:val="18"/>
              </w:rPr>
              <w:t xml:space="preserve"> </w:t>
            </w:r>
          </w:p>
          <w:p w14:paraId="456469B9" w14:textId="404E9501" w:rsidR="00554D8D" w:rsidRPr="00FB6BF5" w:rsidRDefault="00C12085" w:rsidP="007C656A">
            <w:pPr>
              <w:keepNext/>
              <w:rPr>
                <w:sz w:val="18"/>
                <w:szCs w:val="18"/>
              </w:rPr>
            </w:pPr>
            <w:r w:rsidRPr="00D51048">
              <w:rPr>
                <w:i/>
                <w:sz w:val="18"/>
                <w:szCs w:val="18"/>
              </w:rPr>
              <w:t>Beschreibung der Umsetzung:</w:t>
            </w:r>
          </w:p>
        </w:tc>
      </w:tr>
      <w:tr w:rsidR="00554D8D" w14:paraId="1A17573B" w14:textId="77777777" w:rsidTr="007C656A">
        <w:trPr>
          <w:cantSplit/>
          <w:trHeight w:val="1134"/>
        </w:trPr>
        <w:tc>
          <w:tcPr>
            <w:tcW w:w="680" w:type="dxa"/>
            <w:tcBorders>
              <w:top w:val="nil"/>
            </w:tcBorders>
          </w:tcPr>
          <w:p w14:paraId="32066EFD" w14:textId="77777777" w:rsidR="00554D8D" w:rsidRDefault="00554D8D" w:rsidP="00397D0C">
            <w:pPr>
              <w:jc w:val="center"/>
            </w:pPr>
            <w:permStart w:id="843135174" w:edGrp="everyone" w:colFirst="1" w:colLast="1"/>
          </w:p>
        </w:tc>
        <w:tc>
          <w:tcPr>
            <w:tcW w:w="10093" w:type="dxa"/>
            <w:tcBorders>
              <w:top w:val="nil"/>
            </w:tcBorders>
          </w:tcPr>
          <w:p w14:paraId="3BDCA0F3" w14:textId="3EBC1AFA" w:rsidR="00554D8D" w:rsidRDefault="00554D8D" w:rsidP="00397D0C"/>
        </w:tc>
      </w:tr>
      <w:tr w:rsidR="00554D8D" w14:paraId="206493D0" w14:textId="77777777" w:rsidTr="007C656A">
        <w:trPr>
          <w:cantSplit/>
        </w:trPr>
        <w:permEnd w:id="843135174" w:displacedByCustomXml="next"/>
        <w:sdt>
          <w:sdtPr>
            <w:id w:val="-1707945843"/>
            <w14:checkbox>
              <w14:checked w14:val="0"/>
              <w14:checkedState w14:val="2612" w14:font="MS Gothic"/>
              <w14:uncheckedState w14:val="2610" w14:font="MS Gothic"/>
            </w14:checkbox>
          </w:sdtPr>
          <w:sdtEndPr/>
          <w:sdtContent>
            <w:permStart w:id="2037066350" w:edGrp="everyone" w:displacedByCustomXml="prev"/>
            <w:tc>
              <w:tcPr>
                <w:tcW w:w="680" w:type="dxa"/>
                <w:tcBorders>
                  <w:bottom w:val="nil"/>
                </w:tcBorders>
              </w:tcPr>
              <w:p w14:paraId="2FCA8F2E" w14:textId="677F7890" w:rsidR="00554D8D" w:rsidRDefault="007C656A" w:rsidP="007C656A">
                <w:pPr>
                  <w:keepNext/>
                  <w:jc w:val="center"/>
                </w:pPr>
                <w:r>
                  <w:rPr>
                    <w:rFonts w:ascii="MS Gothic" w:eastAsia="MS Gothic" w:hAnsi="MS Gothic" w:hint="eastAsia"/>
                  </w:rPr>
                  <w:t>☐</w:t>
                </w:r>
              </w:p>
            </w:tc>
            <w:permEnd w:id="2037066350" w:displacedByCustomXml="next"/>
          </w:sdtContent>
        </w:sdt>
        <w:tc>
          <w:tcPr>
            <w:tcW w:w="10093" w:type="dxa"/>
            <w:tcBorders>
              <w:bottom w:val="nil"/>
            </w:tcBorders>
          </w:tcPr>
          <w:p w14:paraId="168F33F8" w14:textId="77777777" w:rsidR="00554D8D" w:rsidRPr="00FB6BF5" w:rsidRDefault="00554D8D" w:rsidP="007C656A">
            <w:pPr>
              <w:keepNext/>
            </w:pPr>
            <w:r w:rsidRPr="00FB6BF5">
              <w:t xml:space="preserve">Die Beschäftigten verfügen über notwendige und geeignete </w:t>
            </w:r>
            <w:r w:rsidRPr="00FB6BF5">
              <w:rPr>
                <w:b/>
              </w:rPr>
              <w:t>Kommunikationsmittel.</w:t>
            </w:r>
            <w:r w:rsidRPr="00FB6BF5">
              <w:t xml:space="preserve"> </w:t>
            </w:r>
          </w:p>
          <w:p w14:paraId="0AA10CA2" w14:textId="77777777" w:rsidR="00C12085" w:rsidRPr="00D51048" w:rsidRDefault="00554D8D" w:rsidP="007C656A">
            <w:pPr>
              <w:keepNext/>
              <w:rPr>
                <w:sz w:val="18"/>
                <w:szCs w:val="18"/>
              </w:rPr>
            </w:pPr>
            <w:r w:rsidRPr="00FB6BF5">
              <w:rPr>
                <w:sz w:val="18"/>
                <w:szCs w:val="18"/>
                <w:u w:val="single"/>
              </w:rPr>
              <w:t xml:space="preserve">Beispiel: </w:t>
            </w:r>
            <w:r w:rsidRPr="00FB6BF5">
              <w:rPr>
                <w:sz w:val="18"/>
                <w:szCs w:val="18"/>
              </w:rPr>
              <w:t xml:space="preserve">Software für Video- oder Telefonkonferenzen </w:t>
            </w:r>
          </w:p>
          <w:p w14:paraId="08E3A604" w14:textId="5F6E5FC4" w:rsidR="00554D8D" w:rsidRPr="00FB6BF5" w:rsidRDefault="00C12085" w:rsidP="007C656A">
            <w:pPr>
              <w:keepNext/>
              <w:rPr>
                <w:sz w:val="18"/>
                <w:szCs w:val="18"/>
              </w:rPr>
            </w:pPr>
            <w:r w:rsidRPr="00D51048">
              <w:rPr>
                <w:i/>
                <w:sz w:val="18"/>
                <w:szCs w:val="18"/>
              </w:rPr>
              <w:t>Beschreibung der Umsetzung:</w:t>
            </w:r>
          </w:p>
        </w:tc>
      </w:tr>
      <w:tr w:rsidR="00554D8D" w14:paraId="592D9B95" w14:textId="77777777" w:rsidTr="007C656A">
        <w:trPr>
          <w:cantSplit/>
          <w:trHeight w:val="1134"/>
        </w:trPr>
        <w:tc>
          <w:tcPr>
            <w:tcW w:w="680" w:type="dxa"/>
            <w:tcBorders>
              <w:top w:val="nil"/>
            </w:tcBorders>
          </w:tcPr>
          <w:p w14:paraId="2C07BDD2" w14:textId="77777777" w:rsidR="00554D8D" w:rsidRDefault="00554D8D" w:rsidP="00397D0C">
            <w:pPr>
              <w:jc w:val="center"/>
            </w:pPr>
            <w:permStart w:id="1131944485" w:edGrp="everyone" w:colFirst="1" w:colLast="1"/>
          </w:p>
        </w:tc>
        <w:tc>
          <w:tcPr>
            <w:tcW w:w="10093" w:type="dxa"/>
            <w:tcBorders>
              <w:top w:val="nil"/>
            </w:tcBorders>
          </w:tcPr>
          <w:p w14:paraId="4009F5F5" w14:textId="5163AFED" w:rsidR="00554D8D" w:rsidRDefault="00554D8D" w:rsidP="00397D0C"/>
        </w:tc>
      </w:tr>
      <w:tr w:rsidR="00554D8D" w14:paraId="064E2A34" w14:textId="77777777" w:rsidTr="007C656A">
        <w:trPr>
          <w:cantSplit/>
        </w:trPr>
        <w:permEnd w:id="1131944485" w:displacedByCustomXml="next"/>
        <w:sdt>
          <w:sdtPr>
            <w:id w:val="-1583209834"/>
            <w14:checkbox>
              <w14:checked w14:val="0"/>
              <w14:checkedState w14:val="2612" w14:font="MS Gothic"/>
              <w14:uncheckedState w14:val="2610" w14:font="MS Gothic"/>
            </w14:checkbox>
          </w:sdtPr>
          <w:sdtEndPr/>
          <w:sdtContent>
            <w:permStart w:id="1718704933" w:edGrp="everyone" w:displacedByCustomXml="prev"/>
            <w:tc>
              <w:tcPr>
                <w:tcW w:w="680" w:type="dxa"/>
                <w:tcBorders>
                  <w:bottom w:val="nil"/>
                </w:tcBorders>
              </w:tcPr>
              <w:p w14:paraId="1871CBB4" w14:textId="5D26E170" w:rsidR="00554D8D" w:rsidRDefault="007C656A" w:rsidP="007C656A">
                <w:pPr>
                  <w:keepNext/>
                  <w:jc w:val="center"/>
                </w:pPr>
                <w:r>
                  <w:rPr>
                    <w:rFonts w:ascii="MS Gothic" w:eastAsia="MS Gothic" w:hAnsi="MS Gothic" w:hint="eastAsia"/>
                  </w:rPr>
                  <w:t>☐</w:t>
                </w:r>
              </w:p>
            </w:tc>
            <w:permEnd w:id="1718704933" w:displacedByCustomXml="next"/>
          </w:sdtContent>
        </w:sdt>
        <w:tc>
          <w:tcPr>
            <w:tcW w:w="10093" w:type="dxa"/>
            <w:tcBorders>
              <w:bottom w:val="nil"/>
            </w:tcBorders>
          </w:tcPr>
          <w:p w14:paraId="60906D62" w14:textId="77777777" w:rsidR="00554D8D" w:rsidRPr="00FB6BF5" w:rsidRDefault="00554D8D" w:rsidP="007C656A">
            <w:pPr>
              <w:keepNext/>
            </w:pPr>
            <w:r w:rsidRPr="00FB6BF5">
              <w:t xml:space="preserve">Die Beschäftigten Ihres Bereiches sind für die Nutzung neuer Medien und Kommunikationsmittel </w:t>
            </w:r>
            <w:r w:rsidRPr="00FB6BF5">
              <w:rPr>
                <w:b/>
              </w:rPr>
              <w:t>qualifiziert</w:t>
            </w:r>
            <w:r w:rsidRPr="00FB6BF5">
              <w:t xml:space="preserve">. </w:t>
            </w:r>
          </w:p>
          <w:p w14:paraId="285CD5E5" w14:textId="61547EFB" w:rsidR="00C12085" w:rsidRPr="00D51048" w:rsidRDefault="00554D8D" w:rsidP="007C656A">
            <w:pPr>
              <w:keepNext/>
              <w:rPr>
                <w:sz w:val="18"/>
                <w:szCs w:val="18"/>
              </w:rPr>
            </w:pPr>
            <w:r w:rsidRPr="00FB6BF5">
              <w:rPr>
                <w:sz w:val="18"/>
                <w:szCs w:val="18"/>
                <w:u w:val="single"/>
              </w:rPr>
              <w:t>Beispiel:</w:t>
            </w:r>
            <w:r w:rsidRPr="00FB6BF5">
              <w:rPr>
                <w:sz w:val="18"/>
                <w:szCs w:val="18"/>
              </w:rPr>
              <w:t xml:space="preserve"> z.</w:t>
            </w:r>
            <w:r w:rsidR="00C12085">
              <w:rPr>
                <w:sz w:val="18"/>
                <w:szCs w:val="18"/>
              </w:rPr>
              <w:t> </w:t>
            </w:r>
            <w:r w:rsidRPr="00FB6BF5">
              <w:rPr>
                <w:sz w:val="18"/>
                <w:szCs w:val="18"/>
              </w:rPr>
              <w:t>B. Videokonferenzen, file sharing software bzw. platform, virtuelle Tafeln, etc</w:t>
            </w:r>
            <w:r w:rsidRPr="005B0482">
              <w:t>.</w:t>
            </w:r>
            <w:r w:rsidR="00C12085" w:rsidRPr="00D51048">
              <w:rPr>
                <w:sz w:val="18"/>
                <w:szCs w:val="18"/>
              </w:rPr>
              <w:t xml:space="preserve"> </w:t>
            </w:r>
          </w:p>
          <w:p w14:paraId="60A0724F" w14:textId="0C86770E" w:rsidR="00554D8D" w:rsidRDefault="00C12085" w:rsidP="007C656A">
            <w:pPr>
              <w:keepNext/>
            </w:pPr>
            <w:r w:rsidRPr="00D51048">
              <w:rPr>
                <w:i/>
                <w:sz w:val="18"/>
                <w:szCs w:val="18"/>
              </w:rPr>
              <w:t>Beschreibung der Umsetzung:</w:t>
            </w:r>
          </w:p>
        </w:tc>
      </w:tr>
      <w:tr w:rsidR="00554D8D" w14:paraId="6A72BA56" w14:textId="77777777" w:rsidTr="007C656A">
        <w:trPr>
          <w:cantSplit/>
          <w:trHeight w:val="1134"/>
        </w:trPr>
        <w:tc>
          <w:tcPr>
            <w:tcW w:w="680" w:type="dxa"/>
            <w:tcBorders>
              <w:top w:val="nil"/>
            </w:tcBorders>
          </w:tcPr>
          <w:p w14:paraId="4751B936" w14:textId="77777777" w:rsidR="00554D8D" w:rsidRDefault="00554D8D" w:rsidP="00397D0C">
            <w:pPr>
              <w:jc w:val="center"/>
            </w:pPr>
            <w:permStart w:id="920790549" w:edGrp="everyone" w:colFirst="1" w:colLast="1"/>
          </w:p>
        </w:tc>
        <w:tc>
          <w:tcPr>
            <w:tcW w:w="10093" w:type="dxa"/>
            <w:tcBorders>
              <w:top w:val="nil"/>
            </w:tcBorders>
          </w:tcPr>
          <w:p w14:paraId="253B2E7A" w14:textId="7860FF65" w:rsidR="00554D8D" w:rsidRDefault="00554D8D" w:rsidP="0025225C"/>
        </w:tc>
      </w:tr>
      <w:tr w:rsidR="00554D8D" w14:paraId="1C67EAD1" w14:textId="77777777" w:rsidTr="007C656A">
        <w:trPr>
          <w:cantSplit/>
        </w:trPr>
        <w:permEnd w:id="920790549" w:displacedByCustomXml="next"/>
        <w:sdt>
          <w:sdtPr>
            <w:id w:val="1507940801"/>
            <w14:checkbox>
              <w14:checked w14:val="0"/>
              <w14:checkedState w14:val="2612" w14:font="MS Gothic"/>
              <w14:uncheckedState w14:val="2610" w14:font="MS Gothic"/>
            </w14:checkbox>
          </w:sdtPr>
          <w:sdtEndPr/>
          <w:sdtContent>
            <w:permStart w:id="422861503" w:edGrp="everyone" w:displacedByCustomXml="prev"/>
            <w:tc>
              <w:tcPr>
                <w:tcW w:w="680" w:type="dxa"/>
                <w:tcBorders>
                  <w:bottom w:val="nil"/>
                </w:tcBorders>
              </w:tcPr>
              <w:p w14:paraId="5175ABEE" w14:textId="0186AB97" w:rsidR="00554D8D" w:rsidRDefault="007C656A" w:rsidP="007C656A">
                <w:pPr>
                  <w:keepNext/>
                  <w:jc w:val="center"/>
                </w:pPr>
                <w:r>
                  <w:rPr>
                    <w:rFonts w:ascii="MS Gothic" w:eastAsia="MS Gothic" w:hAnsi="MS Gothic" w:hint="eastAsia"/>
                  </w:rPr>
                  <w:t>☐</w:t>
                </w:r>
              </w:p>
            </w:tc>
            <w:permEnd w:id="422861503" w:displacedByCustomXml="next"/>
          </w:sdtContent>
        </w:sdt>
        <w:tc>
          <w:tcPr>
            <w:tcW w:w="10093" w:type="dxa"/>
            <w:tcBorders>
              <w:bottom w:val="nil"/>
            </w:tcBorders>
          </w:tcPr>
          <w:p w14:paraId="0CF6984F" w14:textId="77777777" w:rsidR="00554D8D" w:rsidRPr="00FB6BF5" w:rsidRDefault="00554D8D" w:rsidP="007C656A">
            <w:pPr>
              <w:keepNext/>
            </w:pPr>
            <w:r w:rsidRPr="00FB6BF5">
              <w:t xml:space="preserve">Durch Umstellung der Besprechungen, Schulungen etc. von Präsenz- auf digitale Veranstaltungen kommt es nicht zu einer </w:t>
            </w:r>
            <w:r w:rsidRPr="00FB6BF5">
              <w:rPr>
                <w:b/>
              </w:rPr>
              <w:t>Überforderung</w:t>
            </w:r>
            <w:r w:rsidRPr="00FB6BF5">
              <w:t xml:space="preserve"> der Beschäftigten.</w:t>
            </w:r>
          </w:p>
          <w:p w14:paraId="4CC3DCF6" w14:textId="639E361A" w:rsidR="009D1ACC" w:rsidRPr="00D51048" w:rsidRDefault="00554D8D" w:rsidP="007C656A">
            <w:pPr>
              <w:keepNext/>
              <w:rPr>
                <w:sz w:val="18"/>
                <w:szCs w:val="18"/>
              </w:rPr>
            </w:pPr>
            <w:r w:rsidRPr="00FB6BF5">
              <w:rPr>
                <w:sz w:val="18"/>
                <w:szCs w:val="18"/>
                <w:u w:val="single"/>
              </w:rPr>
              <w:t>Beispiel:</w:t>
            </w:r>
            <w:r w:rsidRPr="00FB6BF5">
              <w:rPr>
                <w:sz w:val="18"/>
                <w:szCs w:val="18"/>
              </w:rPr>
              <w:t xml:space="preserve"> z. B. erhöhte Aufmerksamkeitsleistung durch Telefonkonferenzen, Online-Seminare</w:t>
            </w:r>
            <w:r w:rsidR="009D1ACC" w:rsidRPr="00D51048">
              <w:rPr>
                <w:sz w:val="18"/>
                <w:szCs w:val="18"/>
              </w:rPr>
              <w:t xml:space="preserve"> </w:t>
            </w:r>
          </w:p>
          <w:p w14:paraId="2A51BA61" w14:textId="1100B7F7" w:rsidR="00554D8D" w:rsidRPr="00FB6BF5" w:rsidRDefault="009D1ACC" w:rsidP="007C656A">
            <w:pPr>
              <w:keepNext/>
              <w:rPr>
                <w:sz w:val="18"/>
                <w:szCs w:val="18"/>
              </w:rPr>
            </w:pPr>
            <w:r w:rsidRPr="00D51048">
              <w:rPr>
                <w:i/>
                <w:sz w:val="18"/>
                <w:szCs w:val="18"/>
              </w:rPr>
              <w:t>Beschreibung der Umsetzung:</w:t>
            </w:r>
          </w:p>
        </w:tc>
      </w:tr>
      <w:tr w:rsidR="00554D8D" w14:paraId="61B5F9EA" w14:textId="77777777" w:rsidTr="007C656A">
        <w:trPr>
          <w:cantSplit/>
          <w:trHeight w:val="1134"/>
        </w:trPr>
        <w:tc>
          <w:tcPr>
            <w:tcW w:w="680" w:type="dxa"/>
            <w:tcBorders>
              <w:top w:val="nil"/>
            </w:tcBorders>
          </w:tcPr>
          <w:p w14:paraId="1F312961" w14:textId="77777777" w:rsidR="00554D8D" w:rsidRDefault="00554D8D" w:rsidP="00397D0C">
            <w:pPr>
              <w:jc w:val="center"/>
            </w:pPr>
            <w:permStart w:id="1936933441" w:edGrp="everyone" w:colFirst="1" w:colLast="1"/>
          </w:p>
        </w:tc>
        <w:tc>
          <w:tcPr>
            <w:tcW w:w="10093" w:type="dxa"/>
            <w:tcBorders>
              <w:top w:val="nil"/>
            </w:tcBorders>
          </w:tcPr>
          <w:p w14:paraId="3C0D34F9" w14:textId="3C32BFE6" w:rsidR="00554D8D" w:rsidRDefault="00554D8D" w:rsidP="0025225C"/>
        </w:tc>
      </w:tr>
      <w:tr w:rsidR="00554D8D" w14:paraId="0F236937" w14:textId="77777777" w:rsidTr="007C656A">
        <w:trPr>
          <w:cantSplit/>
        </w:trPr>
        <w:permEnd w:id="1936933441" w:displacedByCustomXml="next"/>
        <w:sdt>
          <w:sdtPr>
            <w:id w:val="931002434"/>
            <w14:checkbox>
              <w14:checked w14:val="0"/>
              <w14:checkedState w14:val="2612" w14:font="MS Gothic"/>
              <w14:uncheckedState w14:val="2610" w14:font="MS Gothic"/>
            </w14:checkbox>
          </w:sdtPr>
          <w:sdtEndPr/>
          <w:sdtContent>
            <w:permStart w:id="700129786" w:edGrp="everyone" w:displacedByCustomXml="prev"/>
            <w:tc>
              <w:tcPr>
                <w:tcW w:w="680" w:type="dxa"/>
                <w:tcBorders>
                  <w:bottom w:val="nil"/>
                </w:tcBorders>
              </w:tcPr>
              <w:p w14:paraId="1CAF94D0" w14:textId="19B6AE5B" w:rsidR="00554D8D" w:rsidRDefault="007C656A" w:rsidP="007C656A">
                <w:pPr>
                  <w:keepNext/>
                  <w:jc w:val="center"/>
                </w:pPr>
                <w:r>
                  <w:rPr>
                    <w:rFonts w:ascii="MS Gothic" w:eastAsia="MS Gothic" w:hAnsi="MS Gothic" w:hint="eastAsia"/>
                  </w:rPr>
                  <w:t>☐</w:t>
                </w:r>
              </w:p>
            </w:tc>
            <w:permEnd w:id="700129786" w:displacedByCustomXml="next"/>
          </w:sdtContent>
        </w:sdt>
        <w:tc>
          <w:tcPr>
            <w:tcW w:w="10093" w:type="dxa"/>
            <w:tcBorders>
              <w:bottom w:val="nil"/>
            </w:tcBorders>
          </w:tcPr>
          <w:p w14:paraId="6ED2C95D" w14:textId="77777777" w:rsidR="00554D8D" w:rsidRPr="00FB6BF5" w:rsidRDefault="00554D8D" w:rsidP="007C656A">
            <w:pPr>
              <w:keepNext/>
            </w:pPr>
            <w:r w:rsidRPr="00FB6BF5">
              <w:rPr>
                <w:b/>
              </w:rPr>
              <w:t>Soziale Interaktion und soziale Unterstützung</w:t>
            </w:r>
            <w:r w:rsidRPr="00FB6BF5">
              <w:t xml:space="preserve"> zwischen Kolleginnen und Kollegen oder Führungskräften findet auch unter aktuellen Bedingungen statt und verhindert soziale Isolation. </w:t>
            </w:r>
          </w:p>
          <w:p w14:paraId="100F61E9" w14:textId="62540800" w:rsidR="009D1ACC" w:rsidRPr="00D51048" w:rsidRDefault="00554D8D" w:rsidP="007C656A">
            <w:pPr>
              <w:keepNext/>
              <w:rPr>
                <w:sz w:val="18"/>
                <w:szCs w:val="18"/>
              </w:rPr>
            </w:pPr>
            <w:r w:rsidRPr="00FB6BF5">
              <w:rPr>
                <w:sz w:val="18"/>
                <w:szCs w:val="18"/>
                <w:u w:val="single"/>
              </w:rPr>
              <w:t>Beispiel:</w:t>
            </w:r>
            <w:r w:rsidRPr="00FB6BF5">
              <w:rPr>
                <w:sz w:val="18"/>
                <w:szCs w:val="18"/>
              </w:rPr>
              <w:t xml:space="preserve"> regelmäßige Kommunikation zwischen Führungskräften und Beschäftigten ist sichergestellt</w:t>
            </w:r>
            <w:r w:rsidR="009D1ACC" w:rsidRPr="00D51048">
              <w:rPr>
                <w:sz w:val="18"/>
                <w:szCs w:val="18"/>
              </w:rPr>
              <w:t xml:space="preserve"> </w:t>
            </w:r>
          </w:p>
          <w:p w14:paraId="16ECA284" w14:textId="392BD9EC" w:rsidR="00554D8D" w:rsidRPr="00FB6BF5" w:rsidRDefault="009D1ACC" w:rsidP="007C656A">
            <w:pPr>
              <w:keepNext/>
              <w:rPr>
                <w:sz w:val="18"/>
                <w:szCs w:val="18"/>
              </w:rPr>
            </w:pPr>
            <w:r w:rsidRPr="00D51048">
              <w:rPr>
                <w:i/>
                <w:sz w:val="18"/>
                <w:szCs w:val="18"/>
              </w:rPr>
              <w:t>Beschreibung der Umsetzung:</w:t>
            </w:r>
          </w:p>
        </w:tc>
      </w:tr>
      <w:tr w:rsidR="00554D8D" w14:paraId="74CF2093" w14:textId="77777777" w:rsidTr="007C656A">
        <w:trPr>
          <w:cantSplit/>
          <w:trHeight w:val="1134"/>
        </w:trPr>
        <w:tc>
          <w:tcPr>
            <w:tcW w:w="680" w:type="dxa"/>
            <w:tcBorders>
              <w:top w:val="nil"/>
            </w:tcBorders>
          </w:tcPr>
          <w:p w14:paraId="40A93ACF" w14:textId="77777777" w:rsidR="00554D8D" w:rsidRDefault="00554D8D" w:rsidP="00397D0C">
            <w:pPr>
              <w:jc w:val="center"/>
            </w:pPr>
            <w:permStart w:id="708010281" w:edGrp="everyone" w:colFirst="1" w:colLast="1"/>
          </w:p>
        </w:tc>
        <w:tc>
          <w:tcPr>
            <w:tcW w:w="10093" w:type="dxa"/>
            <w:tcBorders>
              <w:top w:val="nil"/>
            </w:tcBorders>
          </w:tcPr>
          <w:p w14:paraId="3741DD2F" w14:textId="01F8BE4A" w:rsidR="00554D8D" w:rsidRDefault="00554D8D" w:rsidP="0025225C"/>
        </w:tc>
      </w:tr>
      <w:tr w:rsidR="00554D8D" w14:paraId="2C850D58" w14:textId="77777777" w:rsidTr="007C656A">
        <w:trPr>
          <w:cantSplit/>
        </w:trPr>
        <w:permEnd w:id="708010281" w:displacedByCustomXml="next"/>
        <w:sdt>
          <w:sdtPr>
            <w:id w:val="-1394500144"/>
            <w14:checkbox>
              <w14:checked w14:val="0"/>
              <w14:checkedState w14:val="2612" w14:font="MS Gothic"/>
              <w14:uncheckedState w14:val="2610" w14:font="MS Gothic"/>
            </w14:checkbox>
          </w:sdtPr>
          <w:sdtEndPr/>
          <w:sdtContent>
            <w:permStart w:id="845883602" w:edGrp="everyone" w:displacedByCustomXml="prev"/>
            <w:tc>
              <w:tcPr>
                <w:tcW w:w="680" w:type="dxa"/>
                <w:tcBorders>
                  <w:bottom w:val="nil"/>
                </w:tcBorders>
              </w:tcPr>
              <w:p w14:paraId="2FC3D726" w14:textId="6B303122" w:rsidR="00554D8D" w:rsidRDefault="007C656A" w:rsidP="007C656A">
                <w:pPr>
                  <w:keepNext/>
                  <w:jc w:val="center"/>
                </w:pPr>
                <w:r>
                  <w:rPr>
                    <w:rFonts w:ascii="MS Gothic" w:eastAsia="MS Gothic" w:hAnsi="MS Gothic" w:hint="eastAsia"/>
                  </w:rPr>
                  <w:t>☐</w:t>
                </w:r>
              </w:p>
            </w:tc>
            <w:permEnd w:id="845883602" w:displacedByCustomXml="next"/>
          </w:sdtContent>
        </w:sdt>
        <w:tc>
          <w:tcPr>
            <w:tcW w:w="10093" w:type="dxa"/>
            <w:tcBorders>
              <w:bottom w:val="nil"/>
            </w:tcBorders>
          </w:tcPr>
          <w:p w14:paraId="54E55AAE" w14:textId="77777777" w:rsidR="00554D8D" w:rsidRPr="00FB6BF5" w:rsidRDefault="00554D8D" w:rsidP="007C656A">
            <w:pPr>
              <w:keepNext/>
              <w:rPr>
                <w:u w:val="single"/>
              </w:rPr>
            </w:pPr>
            <w:r w:rsidRPr="00FB6BF5">
              <w:t xml:space="preserve">Die Grenze zwischen </w:t>
            </w:r>
            <w:r w:rsidRPr="00FB6BF5">
              <w:rPr>
                <w:b/>
              </w:rPr>
              <w:t>Arbeitszeit</w:t>
            </w:r>
            <w:r w:rsidRPr="00FB6BF5">
              <w:t xml:space="preserve"> und privater Zeit bzw. die erweiterte </w:t>
            </w:r>
            <w:r w:rsidRPr="00FB6BF5">
              <w:rPr>
                <w:b/>
              </w:rPr>
              <w:t>Erreichbarkeit</w:t>
            </w:r>
            <w:r w:rsidRPr="00FB6BF5">
              <w:t xml:space="preserve"> bei der Arbeit ist klar geregelt. Längere Arbeitszeiten oder Mehrarbeit werden verhindert.</w:t>
            </w:r>
          </w:p>
          <w:p w14:paraId="2B40B2AD" w14:textId="41527C0C" w:rsidR="009D1ACC" w:rsidRPr="00D51048" w:rsidRDefault="00554D8D" w:rsidP="007C656A">
            <w:pPr>
              <w:keepNext/>
              <w:rPr>
                <w:sz w:val="18"/>
                <w:szCs w:val="18"/>
              </w:rPr>
            </w:pPr>
            <w:r w:rsidRPr="00FB6BF5">
              <w:rPr>
                <w:sz w:val="18"/>
                <w:szCs w:val="18"/>
                <w:u w:val="single"/>
              </w:rPr>
              <w:t>Beispiel:</w:t>
            </w:r>
            <w:r w:rsidRPr="00FB6BF5">
              <w:rPr>
                <w:sz w:val="18"/>
                <w:szCs w:val="18"/>
              </w:rPr>
              <w:t xml:space="preserve"> Transparente Absprachen der Erreichbarkeit, besonders bei Arbeit im Homeoffice. Berücksichtigung von zusätzlichen, z.B. familiären Belastungsfaktoren</w:t>
            </w:r>
            <w:r>
              <w:t>.</w:t>
            </w:r>
            <w:r w:rsidR="009D1ACC" w:rsidRPr="00D51048">
              <w:rPr>
                <w:sz w:val="18"/>
                <w:szCs w:val="18"/>
              </w:rPr>
              <w:t xml:space="preserve"> </w:t>
            </w:r>
          </w:p>
          <w:p w14:paraId="072188AD" w14:textId="6C1373E8" w:rsidR="00554D8D" w:rsidRDefault="009D1ACC" w:rsidP="007C656A">
            <w:pPr>
              <w:keepNext/>
            </w:pPr>
            <w:r w:rsidRPr="00D51048">
              <w:rPr>
                <w:i/>
                <w:sz w:val="18"/>
                <w:szCs w:val="18"/>
              </w:rPr>
              <w:t>Beschreibung der Umsetzung:</w:t>
            </w:r>
          </w:p>
        </w:tc>
      </w:tr>
      <w:tr w:rsidR="00554D8D" w14:paraId="120A83A0" w14:textId="77777777" w:rsidTr="007C656A">
        <w:trPr>
          <w:cantSplit/>
          <w:trHeight w:val="1134"/>
        </w:trPr>
        <w:tc>
          <w:tcPr>
            <w:tcW w:w="680" w:type="dxa"/>
            <w:tcBorders>
              <w:top w:val="nil"/>
            </w:tcBorders>
          </w:tcPr>
          <w:p w14:paraId="5698473C" w14:textId="77777777" w:rsidR="00554D8D" w:rsidRDefault="00554D8D" w:rsidP="00397D0C">
            <w:pPr>
              <w:jc w:val="center"/>
            </w:pPr>
            <w:permStart w:id="97720431" w:edGrp="everyone" w:colFirst="1" w:colLast="1"/>
          </w:p>
        </w:tc>
        <w:tc>
          <w:tcPr>
            <w:tcW w:w="10093" w:type="dxa"/>
            <w:tcBorders>
              <w:top w:val="nil"/>
            </w:tcBorders>
          </w:tcPr>
          <w:p w14:paraId="2AF19C6B" w14:textId="3EA8C74B" w:rsidR="00554D8D" w:rsidRDefault="00554D8D" w:rsidP="00397D0C"/>
        </w:tc>
      </w:tr>
      <w:tr w:rsidR="00554D8D" w14:paraId="1D6DD596" w14:textId="77777777" w:rsidTr="007C656A">
        <w:trPr>
          <w:cantSplit/>
        </w:trPr>
        <w:permEnd w:id="97720431" w:displacedByCustomXml="next"/>
        <w:sdt>
          <w:sdtPr>
            <w:id w:val="1696663540"/>
            <w14:checkbox>
              <w14:checked w14:val="0"/>
              <w14:checkedState w14:val="2612" w14:font="MS Gothic"/>
              <w14:uncheckedState w14:val="2610" w14:font="MS Gothic"/>
            </w14:checkbox>
          </w:sdtPr>
          <w:sdtEndPr/>
          <w:sdtContent>
            <w:permStart w:id="746618562" w:edGrp="everyone" w:displacedByCustomXml="prev"/>
            <w:tc>
              <w:tcPr>
                <w:tcW w:w="680" w:type="dxa"/>
                <w:tcBorders>
                  <w:bottom w:val="nil"/>
                </w:tcBorders>
              </w:tcPr>
              <w:p w14:paraId="65052BF7" w14:textId="094256F2" w:rsidR="00554D8D" w:rsidRDefault="007C656A" w:rsidP="007C656A">
                <w:pPr>
                  <w:keepNext/>
                  <w:jc w:val="center"/>
                </w:pPr>
                <w:r>
                  <w:rPr>
                    <w:rFonts w:ascii="MS Gothic" w:eastAsia="MS Gothic" w:hAnsi="MS Gothic" w:hint="eastAsia"/>
                  </w:rPr>
                  <w:t>☐</w:t>
                </w:r>
              </w:p>
            </w:tc>
            <w:permEnd w:id="746618562" w:displacedByCustomXml="next"/>
          </w:sdtContent>
        </w:sdt>
        <w:tc>
          <w:tcPr>
            <w:tcW w:w="10093" w:type="dxa"/>
            <w:tcBorders>
              <w:bottom w:val="nil"/>
            </w:tcBorders>
          </w:tcPr>
          <w:p w14:paraId="5CA66ADF" w14:textId="77777777" w:rsidR="00554D8D" w:rsidRPr="00FB6BF5" w:rsidRDefault="00554D8D" w:rsidP="007C656A">
            <w:pPr>
              <w:keepNext/>
            </w:pPr>
            <w:r w:rsidRPr="00FB6BF5">
              <w:rPr>
                <w:b/>
              </w:rPr>
              <w:t>Beratungs- und Unterstützungsangebote</w:t>
            </w:r>
            <w:r w:rsidRPr="00FB6BF5">
              <w:t xml:space="preserve"> sind vorhanden und bei den Beschäftigten bekannt.</w:t>
            </w:r>
          </w:p>
          <w:p w14:paraId="146DC070" w14:textId="27D4B525" w:rsidR="009D1ACC" w:rsidRPr="00D51048" w:rsidRDefault="00554D8D" w:rsidP="007C656A">
            <w:pPr>
              <w:keepNext/>
              <w:rPr>
                <w:sz w:val="18"/>
                <w:szCs w:val="18"/>
              </w:rPr>
            </w:pPr>
            <w:r w:rsidRPr="00FB6BF5">
              <w:rPr>
                <w:sz w:val="18"/>
                <w:szCs w:val="18"/>
                <w:u w:val="single"/>
              </w:rPr>
              <w:t>Beispiel:</w:t>
            </w:r>
            <w:r w:rsidRPr="00FB6BF5">
              <w:rPr>
                <w:sz w:val="18"/>
                <w:szCs w:val="18"/>
              </w:rPr>
              <w:t xml:space="preserve"> Umgang mit Ängsten, Schulungs- und Fortbildungsangebote, Soziale Ansprechpartner, Angebote der Berufsgenossenschaften und Gesetzlichen Unfallversicherung</w:t>
            </w:r>
            <w:r w:rsidR="009D1ACC" w:rsidRPr="00D51048">
              <w:rPr>
                <w:sz w:val="18"/>
                <w:szCs w:val="18"/>
              </w:rPr>
              <w:t xml:space="preserve"> </w:t>
            </w:r>
          </w:p>
          <w:p w14:paraId="12749466" w14:textId="517C47A0" w:rsidR="00554D8D" w:rsidRPr="00FB6BF5" w:rsidRDefault="009D1ACC" w:rsidP="007C656A">
            <w:pPr>
              <w:keepNext/>
              <w:rPr>
                <w:sz w:val="18"/>
                <w:szCs w:val="18"/>
              </w:rPr>
            </w:pPr>
            <w:r w:rsidRPr="00D51048">
              <w:rPr>
                <w:i/>
                <w:sz w:val="18"/>
                <w:szCs w:val="18"/>
              </w:rPr>
              <w:t>Beschreibung der Umsetzung:</w:t>
            </w:r>
          </w:p>
        </w:tc>
      </w:tr>
      <w:tr w:rsidR="00554D8D" w14:paraId="7012BD08" w14:textId="77777777" w:rsidTr="007C656A">
        <w:trPr>
          <w:cantSplit/>
          <w:trHeight w:val="1134"/>
        </w:trPr>
        <w:tc>
          <w:tcPr>
            <w:tcW w:w="680" w:type="dxa"/>
            <w:tcBorders>
              <w:top w:val="nil"/>
            </w:tcBorders>
          </w:tcPr>
          <w:p w14:paraId="4D03398F" w14:textId="77777777" w:rsidR="00554D8D" w:rsidRDefault="00554D8D" w:rsidP="00397D0C">
            <w:pPr>
              <w:jc w:val="center"/>
            </w:pPr>
            <w:permStart w:id="1653412440" w:edGrp="everyone" w:colFirst="1" w:colLast="1"/>
          </w:p>
        </w:tc>
        <w:tc>
          <w:tcPr>
            <w:tcW w:w="10093" w:type="dxa"/>
            <w:tcBorders>
              <w:top w:val="nil"/>
            </w:tcBorders>
          </w:tcPr>
          <w:p w14:paraId="0FC412D2" w14:textId="6BF25ABE" w:rsidR="00554D8D" w:rsidRDefault="00554D8D" w:rsidP="00397D0C"/>
        </w:tc>
      </w:tr>
      <w:tr w:rsidR="00554D8D" w14:paraId="7E30EA86" w14:textId="77777777" w:rsidTr="007C656A">
        <w:trPr>
          <w:cantSplit/>
        </w:trPr>
        <w:permEnd w:id="1653412440" w:displacedByCustomXml="next"/>
        <w:sdt>
          <w:sdtPr>
            <w:id w:val="-692229455"/>
            <w14:checkbox>
              <w14:checked w14:val="0"/>
              <w14:checkedState w14:val="2612" w14:font="MS Gothic"/>
              <w14:uncheckedState w14:val="2610" w14:font="MS Gothic"/>
            </w14:checkbox>
          </w:sdtPr>
          <w:sdtEndPr/>
          <w:sdtContent>
            <w:permStart w:id="1983863276" w:edGrp="everyone" w:displacedByCustomXml="prev"/>
            <w:tc>
              <w:tcPr>
                <w:tcW w:w="680" w:type="dxa"/>
                <w:tcBorders>
                  <w:bottom w:val="nil"/>
                </w:tcBorders>
              </w:tcPr>
              <w:p w14:paraId="69C9667C" w14:textId="545A64FA" w:rsidR="00554D8D" w:rsidRDefault="007C656A" w:rsidP="007C656A">
                <w:pPr>
                  <w:keepNext/>
                  <w:jc w:val="center"/>
                </w:pPr>
                <w:r>
                  <w:rPr>
                    <w:rFonts w:ascii="MS Gothic" w:eastAsia="MS Gothic" w:hAnsi="MS Gothic" w:hint="eastAsia"/>
                  </w:rPr>
                  <w:t>☐</w:t>
                </w:r>
              </w:p>
            </w:tc>
            <w:permEnd w:id="1983863276" w:displacedByCustomXml="next"/>
          </w:sdtContent>
        </w:sdt>
        <w:tc>
          <w:tcPr>
            <w:tcW w:w="10093" w:type="dxa"/>
            <w:tcBorders>
              <w:bottom w:val="nil"/>
            </w:tcBorders>
          </w:tcPr>
          <w:p w14:paraId="1B32A9D8" w14:textId="77777777" w:rsidR="00554D8D" w:rsidRPr="00FB6BF5" w:rsidRDefault="00554D8D" w:rsidP="007C656A">
            <w:pPr>
              <w:keepNext/>
            </w:pPr>
            <w:r w:rsidRPr="00FB6BF5">
              <w:t xml:space="preserve">Alle notwendigen </w:t>
            </w:r>
            <w:r w:rsidRPr="00FB6BF5">
              <w:rPr>
                <w:b/>
              </w:rPr>
              <w:t>Infektionsschutzmaßnahmen</w:t>
            </w:r>
            <w:r w:rsidRPr="00FB6BF5">
              <w:t xml:space="preserve"> wurden umgesetzt und durch die Führungskraft an die Belegschaft kommuniziert.</w:t>
            </w:r>
          </w:p>
          <w:p w14:paraId="26361520" w14:textId="77777777" w:rsidR="009D1ACC" w:rsidRPr="00D51048" w:rsidRDefault="00554D8D" w:rsidP="007C656A">
            <w:pPr>
              <w:keepNext/>
              <w:rPr>
                <w:sz w:val="18"/>
                <w:szCs w:val="18"/>
              </w:rPr>
            </w:pPr>
            <w:r w:rsidRPr="00FB6BF5">
              <w:rPr>
                <w:sz w:val="18"/>
                <w:szCs w:val="18"/>
                <w:u w:val="single"/>
              </w:rPr>
              <w:t>Beispiel:</w:t>
            </w:r>
            <w:r w:rsidRPr="00FB6BF5">
              <w:rPr>
                <w:sz w:val="18"/>
                <w:szCs w:val="18"/>
              </w:rPr>
              <w:t xml:space="preserve"> Unterweisung </w:t>
            </w:r>
          </w:p>
          <w:p w14:paraId="6E6D9D1A" w14:textId="03D52773" w:rsidR="00554D8D" w:rsidRPr="00FB6BF5" w:rsidRDefault="009D1ACC" w:rsidP="007C656A">
            <w:pPr>
              <w:keepNext/>
              <w:rPr>
                <w:sz w:val="18"/>
                <w:szCs w:val="18"/>
              </w:rPr>
            </w:pPr>
            <w:r w:rsidRPr="00D51048">
              <w:rPr>
                <w:i/>
                <w:sz w:val="18"/>
                <w:szCs w:val="18"/>
              </w:rPr>
              <w:t>Beschreibung der Umsetzung:</w:t>
            </w:r>
          </w:p>
        </w:tc>
      </w:tr>
      <w:tr w:rsidR="00554D8D" w14:paraId="6120C185" w14:textId="77777777" w:rsidTr="007C656A">
        <w:trPr>
          <w:cantSplit/>
          <w:trHeight w:val="1134"/>
        </w:trPr>
        <w:tc>
          <w:tcPr>
            <w:tcW w:w="680" w:type="dxa"/>
            <w:tcBorders>
              <w:top w:val="nil"/>
            </w:tcBorders>
          </w:tcPr>
          <w:p w14:paraId="1D154B9E" w14:textId="77777777" w:rsidR="00554D8D" w:rsidRDefault="00554D8D" w:rsidP="00397D0C">
            <w:pPr>
              <w:jc w:val="center"/>
            </w:pPr>
            <w:permStart w:id="64255537" w:edGrp="everyone" w:colFirst="1" w:colLast="1"/>
          </w:p>
        </w:tc>
        <w:tc>
          <w:tcPr>
            <w:tcW w:w="10093" w:type="dxa"/>
            <w:tcBorders>
              <w:top w:val="nil"/>
            </w:tcBorders>
          </w:tcPr>
          <w:p w14:paraId="5502A27F" w14:textId="4B901B57" w:rsidR="00554D8D" w:rsidRDefault="00554D8D" w:rsidP="00397D0C"/>
        </w:tc>
      </w:tr>
      <w:tr w:rsidR="00554D8D" w14:paraId="661CB60D" w14:textId="77777777" w:rsidTr="007C656A">
        <w:trPr>
          <w:cantSplit/>
        </w:trPr>
        <w:permEnd w:id="64255537" w:displacedByCustomXml="next"/>
        <w:sdt>
          <w:sdtPr>
            <w:id w:val="1221336756"/>
            <w14:checkbox>
              <w14:checked w14:val="0"/>
              <w14:checkedState w14:val="2612" w14:font="MS Gothic"/>
              <w14:uncheckedState w14:val="2610" w14:font="MS Gothic"/>
            </w14:checkbox>
          </w:sdtPr>
          <w:sdtEndPr/>
          <w:sdtContent>
            <w:permStart w:id="652351743" w:edGrp="everyone" w:displacedByCustomXml="prev"/>
            <w:tc>
              <w:tcPr>
                <w:tcW w:w="680" w:type="dxa"/>
                <w:tcBorders>
                  <w:bottom w:val="nil"/>
                </w:tcBorders>
              </w:tcPr>
              <w:p w14:paraId="6BDCCB11" w14:textId="73225230" w:rsidR="00554D8D" w:rsidRDefault="00326B9F" w:rsidP="007C656A">
                <w:pPr>
                  <w:keepNext/>
                  <w:jc w:val="center"/>
                </w:pPr>
                <w:r>
                  <w:rPr>
                    <w:rFonts w:ascii="MS Gothic" w:eastAsia="MS Gothic" w:hAnsi="MS Gothic" w:hint="eastAsia"/>
                  </w:rPr>
                  <w:t>☐</w:t>
                </w:r>
              </w:p>
            </w:tc>
            <w:permEnd w:id="652351743" w:displacedByCustomXml="next"/>
          </w:sdtContent>
        </w:sdt>
        <w:tc>
          <w:tcPr>
            <w:tcW w:w="10093" w:type="dxa"/>
            <w:tcBorders>
              <w:bottom w:val="nil"/>
            </w:tcBorders>
          </w:tcPr>
          <w:p w14:paraId="318711AC" w14:textId="77777777" w:rsidR="00554D8D" w:rsidRPr="00FB6BF5" w:rsidRDefault="00554D8D" w:rsidP="007C656A">
            <w:pPr>
              <w:keepNext/>
            </w:pPr>
            <w:r w:rsidRPr="00FB6BF5">
              <w:t xml:space="preserve">Die Beschäftigten </w:t>
            </w:r>
            <w:r w:rsidRPr="00FB6BF5">
              <w:rPr>
                <w:b/>
              </w:rPr>
              <w:t>fühlen sich</w:t>
            </w:r>
            <w:r w:rsidRPr="00FB6BF5">
              <w:t xml:space="preserve"> an Ihrem Arbeitsplatz </w:t>
            </w:r>
            <w:r w:rsidRPr="00FB6BF5">
              <w:rPr>
                <w:b/>
              </w:rPr>
              <w:t>sicher</w:t>
            </w:r>
            <w:r w:rsidRPr="00FB6BF5">
              <w:t>.</w:t>
            </w:r>
          </w:p>
          <w:p w14:paraId="25BDBFEA" w14:textId="77777777" w:rsidR="00554D8D" w:rsidRPr="00FB6BF5" w:rsidRDefault="00554D8D" w:rsidP="007C656A">
            <w:pPr>
              <w:keepNext/>
              <w:rPr>
                <w:sz w:val="18"/>
                <w:szCs w:val="18"/>
              </w:rPr>
            </w:pPr>
            <w:r w:rsidRPr="00FB6BF5">
              <w:rPr>
                <w:sz w:val="18"/>
                <w:szCs w:val="18"/>
                <w:u w:val="single"/>
              </w:rPr>
              <w:t>Beispiel:</w:t>
            </w:r>
            <w:r w:rsidRPr="00FB6BF5">
              <w:rPr>
                <w:sz w:val="18"/>
                <w:szCs w:val="18"/>
              </w:rPr>
              <w:t xml:space="preserve"> das Risiko einer Infektion wird nicht als höher als im privaten Alltag erlebt. Es gibt keine Konflikte mit Personen, die nicht die Schutzmaßnahmen einhalten.</w:t>
            </w:r>
          </w:p>
          <w:p w14:paraId="5D387C92" w14:textId="0B106C17" w:rsidR="009D1ACC" w:rsidRPr="00D51048" w:rsidRDefault="00554D8D" w:rsidP="007C656A">
            <w:pPr>
              <w:keepNext/>
              <w:rPr>
                <w:sz w:val="18"/>
                <w:szCs w:val="18"/>
              </w:rPr>
            </w:pPr>
            <w:r w:rsidRPr="00FB6BF5">
              <w:rPr>
                <w:sz w:val="18"/>
                <w:szCs w:val="18"/>
                <w:u w:val="single"/>
              </w:rPr>
              <w:t>Hinweis:</w:t>
            </w:r>
            <w:r w:rsidRPr="00FB6BF5">
              <w:rPr>
                <w:sz w:val="18"/>
                <w:szCs w:val="18"/>
              </w:rPr>
              <w:t xml:space="preserve"> Während der CoV-2-Pandemie haben alle Menschen ein grundsätzliches Infektionsrisiko an Corona zu erkranken. Mit dieser Frage soll explizit erhoben werden, ob die Beschäftigten sich bei der Arbeit einem größeren Risiko ausgesetzt fühlen als im Privatleben.</w:t>
            </w:r>
            <w:r w:rsidR="009D1ACC" w:rsidRPr="00D51048">
              <w:rPr>
                <w:sz w:val="18"/>
                <w:szCs w:val="18"/>
              </w:rPr>
              <w:t xml:space="preserve"> </w:t>
            </w:r>
          </w:p>
          <w:p w14:paraId="10674DB4" w14:textId="5B0FDFFA" w:rsidR="00554D8D" w:rsidRPr="00FB6BF5" w:rsidRDefault="009D1ACC" w:rsidP="007C656A">
            <w:pPr>
              <w:keepNext/>
              <w:rPr>
                <w:sz w:val="18"/>
                <w:szCs w:val="18"/>
              </w:rPr>
            </w:pPr>
            <w:r w:rsidRPr="00D51048">
              <w:rPr>
                <w:i/>
                <w:sz w:val="18"/>
                <w:szCs w:val="18"/>
              </w:rPr>
              <w:t>Beschreibung der Umsetzung:</w:t>
            </w:r>
          </w:p>
        </w:tc>
      </w:tr>
      <w:tr w:rsidR="00554D8D" w14:paraId="5798C7DC" w14:textId="77777777" w:rsidTr="007C656A">
        <w:trPr>
          <w:cantSplit/>
          <w:trHeight w:val="1134"/>
        </w:trPr>
        <w:tc>
          <w:tcPr>
            <w:tcW w:w="680" w:type="dxa"/>
            <w:tcBorders>
              <w:top w:val="nil"/>
            </w:tcBorders>
          </w:tcPr>
          <w:p w14:paraId="647DE82E" w14:textId="77777777" w:rsidR="00554D8D" w:rsidRDefault="00554D8D" w:rsidP="00397D0C">
            <w:pPr>
              <w:jc w:val="center"/>
            </w:pPr>
            <w:permStart w:id="246355752" w:edGrp="everyone" w:colFirst="1" w:colLast="1"/>
          </w:p>
        </w:tc>
        <w:tc>
          <w:tcPr>
            <w:tcW w:w="10093" w:type="dxa"/>
            <w:tcBorders>
              <w:top w:val="nil"/>
            </w:tcBorders>
          </w:tcPr>
          <w:p w14:paraId="4D412798" w14:textId="7275BD3B" w:rsidR="00554D8D" w:rsidRDefault="00554D8D" w:rsidP="00397D0C">
            <w:bookmarkStart w:id="0" w:name="_GoBack"/>
            <w:bookmarkEnd w:id="0"/>
          </w:p>
        </w:tc>
      </w:tr>
      <w:permEnd w:id="246355752"/>
      <w:tr w:rsidR="00554D8D" w14:paraId="1EAC6FD1" w14:textId="77777777" w:rsidTr="003113D1">
        <w:trPr>
          <w:cantSplit/>
        </w:trPr>
        <w:tc>
          <w:tcPr>
            <w:tcW w:w="680" w:type="dxa"/>
            <w:shd w:val="clear" w:color="auto" w:fill="D9D9D9" w:themeFill="background1" w:themeFillShade="D9"/>
          </w:tcPr>
          <w:p w14:paraId="04AD44F4" w14:textId="77777777" w:rsidR="00554D8D" w:rsidRPr="00C9614E" w:rsidRDefault="00554D8D" w:rsidP="00397D0C">
            <w:pPr>
              <w:jc w:val="center"/>
              <w:rPr>
                <w:b/>
              </w:rPr>
            </w:pPr>
          </w:p>
        </w:tc>
        <w:tc>
          <w:tcPr>
            <w:tcW w:w="10093" w:type="dxa"/>
            <w:shd w:val="clear" w:color="auto" w:fill="D9D9D9" w:themeFill="background1" w:themeFillShade="D9"/>
          </w:tcPr>
          <w:p w14:paraId="063AF3ED" w14:textId="77777777" w:rsidR="00554D8D" w:rsidRPr="00C9614E" w:rsidRDefault="00554D8D" w:rsidP="0025225C">
            <w:pPr>
              <w:rPr>
                <w:b/>
              </w:rPr>
            </w:pPr>
            <w:r w:rsidRPr="00C9614E">
              <w:rPr>
                <w:b/>
              </w:rPr>
              <w:t>Weitere Maßnahmen</w:t>
            </w:r>
          </w:p>
        </w:tc>
      </w:tr>
      <w:tr w:rsidR="00554D8D" w14:paraId="212D559B" w14:textId="77777777" w:rsidTr="007C656A">
        <w:trPr>
          <w:cantSplit/>
        </w:trPr>
        <w:permStart w:id="2089419535" w:edGrp="everyone" w:colFirst="1" w:colLast="1" w:displacedByCustomXml="next"/>
        <w:sdt>
          <w:sdtPr>
            <w:id w:val="2020354589"/>
            <w14:checkbox>
              <w14:checked w14:val="0"/>
              <w14:checkedState w14:val="2612" w14:font="MS Gothic"/>
              <w14:uncheckedState w14:val="2610" w14:font="MS Gothic"/>
            </w14:checkbox>
          </w:sdtPr>
          <w:sdtEndPr/>
          <w:sdtContent>
            <w:permStart w:id="330783159" w:edGrp="everyone" w:displacedByCustomXml="prev"/>
            <w:tc>
              <w:tcPr>
                <w:tcW w:w="680" w:type="dxa"/>
                <w:tcBorders>
                  <w:bottom w:val="nil"/>
                </w:tcBorders>
              </w:tcPr>
              <w:p w14:paraId="779F801A" w14:textId="575CA06D" w:rsidR="00554D8D" w:rsidRDefault="007C656A" w:rsidP="00397D0C">
                <w:pPr>
                  <w:jc w:val="center"/>
                </w:pPr>
                <w:r>
                  <w:rPr>
                    <w:rFonts w:ascii="MS Gothic" w:eastAsia="MS Gothic" w:hAnsi="MS Gothic" w:hint="eastAsia"/>
                  </w:rPr>
                  <w:t>☐</w:t>
                </w:r>
              </w:p>
            </w:tc>
            <w:permEnd w:id="330783159" w:displacedByCustomXml="next"/>
          </w:sdtContent>
        </w:sdt>
        <w:tc>
          <w:tcPr>
            <w:tcW w:w="10093" w:type="dxa"/>
            <w:tcBorders>
              <w:bottom w:val="nil"/>
            </w:tcBorders>
          </w:tcPr>
          <w:p w14:paraId="7B2B4EF8" w14:textId="2658F76B" w:rsidR="00554D8D" w:rsidRDefault="00554D8D" w:rsidP="00397D0C"/>
          <w:p w14:paraId="3E187985" w14:textId="4BFABF41" w:rsidR="00AB2B88" w:rsidRDefault="00AB2B88" w:rsidP="00397D0C"/>
          <w:p w14:paraId="6D87F594" w14:textId="77777777" w:rsidR="00AB2B88" w:rsidRDefault="00AB2B88" w:rsidP="00397D0C"/>
          <w:p w14:paraId="3D026D71" w14:textId="4781858A" w:rsidR="00554D8D" w:rsidRDefault="00554D8D" w:rsidP="00397D0C">
            <w:r w:rsidRPr="00D51048">
              <w:rPr>
                <w:i/>
                <w:sz w:val="18"/>
                <w:szCs w:val="18"/>
              </w:rPr>
              <w:t>Beschreibung der Umsetzung:</w:t>
            </w:r>
          </w:p>
        </w:tc>
      </w:tr>
      <w:permEnd w:id="2089419535"/>
      <w:tr w:rsidR="00554D8D" w14:paraId="666E4B2C" w14:textId="77777777" w:rsidTr="007C656A">
        <w:trPr>
          <w:cantSplit/>
          <w:trHeight w:val="1134"/>
        </w:trPr>
        <w:tc>
          <w:tcPr>
            <w:tcW w:w="680" w:type="dxa"/>
            <w:tcBorders>
              <w:top w:val="nil"/>
            </w:tcBorders>
          </w:tcPr>
          <w:p w14:paraId="6EB5A01D" w14:textId="77777777" w:rsidR="00554D8D" w:rsidRDefault="00554D8D" w:rsidP="0025225C">
            <w:pPr>
              <w:jc w:val="center"/>
            </w:pPr>
          </w:p>
        </w:tc>
        <w:tc>
          <w:tcPr>
            <w:tcW w:w="10093" w:type="dxa"/>
            <w:tcBorders>
              <w:top w:val="nil"/>
            </w:tcBorders>
          </w:tcPr>
          <w:p w14:paraId="48CC6DA6" w14:textId="13E52E39" w:rsidR="00554D8D" w:rsidRDefault="00554D8D" w:rsidP="00397D0C"/>
        </w:tc>
      </w:tr>
    </w:tbl>
    <w:p w14:paraId="4E32BA30" w14:textId="4F4056E5" w:rsidR="003D7904" w:rsidRDefault="003D7904" w:rsidP="00DE6B43"/>
    <w:p w14:paraId="7252626F" w14:textId="142A0302" w:rsidR="00BE5EE6" w:rsidRDefault="00BE5EE6" w:rsidP="00DE6B43">
      <w:r>
        <w:t xml:space="preserve">Weiterführende </w:t>
      </w:r>
      <w:r w:rsidR="00D71DE7">
        <w:t xml:space="preserve">Informationen und </w:t>
      </w:r>
      <w:r w:rsidR="00A34203">
        <w:t>Unterlagen (Dokumentationshilfen):</w:t>
      </w:r>
    </w:p>
    <w:p w14:paraId="7F859224" w14:textId="6902CDA1" w:rsidR="00A34203" w:rsidRDefault="00326B9F" w:rsidP="00A34203">
      <w:pPr>
        <w:pStyle w:val="Listenabsatz"/>
        <w:numPr>
          <w:ilvl w:val="0"/>
          <w:numId w:val="1"/>
        </w:numPr>
      </w:pPr>
      <w:hyperlink r:id="rId8" w:history="1">
        <w:r w:rsidR="00A34203" w:rsidRPr="00F173D2">
          <w:rPr>
            <w:rStyle w:val="Hyperlink"/>
          </w:rPr>
          <w:t>Kontaktdokumentation</w:t>
        </w:r>
      </w:hyperlink>
      <w:r w:rsidR="00F173D2">
        <w:t xml:space="preserve"> (</w:t>
      </w:r>
      <w:hyperlink r:id="rId9" w:history="1">
        <w:r w:rsidR="00F173D2" w:rsidRPr="00F173D2">
          <w:rPr>
            <w:rStyle w:val="Hyperlink"/>
          </w:rPr>
          <w:t>MSWord-Datei</w:t>
        </w:r>
      </w:hyperlink>
      <w:r w:rsidR="00F173D2">
        <w:t>)</w:t>
      </w:r>
    </w:p>
    <w:p w14:paraId="07BD5D5F" w14:textId="01B52EE6" w:rsidR="00D71DE7" w:rsidRDefault="00326B9F" w:rsidP="00A34203">
      <w:pPr>
        <w:pStyle w:val="Listenabsatz"/>
        <w:numPr>
          <w:ilvl w:val="0"/>
          <w:numId w:val="1"/>
        </w:numPr>
      </w:pPr>
      <w:hyperlink r:id="rId10" w:history="1">
        <w:r w:rsidR="00D71DE7" w:rsidRPr="001D0CDD">
          <w:rPr>
            <w:rStyle w:val="Hyperlink"/>
          </w:rPr>
          <w:t>Kontaktdaten TGM Schreinerei</w:t>
        </w:r>
      </w:hyperlink>
      <w:r w:rsidR="00D71DE7">
        <w:t xml:space="preserve"> für </w:t>
      </w:r>
      <w:r w:rsidR="00933CAA">
        <w:t>feste Abtrennungen (</w:t>
      </w:r>
      <w:r w:rsidR="00D71DE7">
        <w:t>Sp</w:t>
      </w:r>
      <w:r w:rsidR="00933CAA">
        <w:t>uck</w:t>
      </w:r>
      <w:r w:rsidR="00D71DE7">
        <w:t>schutz</w:t>
      </w:r>
      <w:r w:rsidR="00933CAA">
        <w:t>)</w:t>
      </w:r>
    </w:p>
    <w:p w14:paraId="61B3CF92" w14:textId="02E400D4" w:rsidR="00D71DE7" w:rsidRDefault="00326B9F" w:rsidP="00A34203">
      <w:pPr>
        <w:pStyle w:val="Listenabsatz"/>
        <w:numPr>
          <w:ilvl w:val="0"/>
          <w:numId w:val="1"/>
        </w:numPr>
      </w:pPr>
      <w:hyperlink r:id="rId11" w:history="1">
        <w:r w:rsidR="00D71DE7" w:rsidRPr="001D0CDD">
          <w:rPr>
            <w:rStyle w:val="Hyperlink"/>
          </w:rPr>
          <w:t>Kontaktdaten TGM Lager</w:t>
        </w:r>
      </w:hyperlink>
      <w:r w:rsidR="00D71DE7">
        <w:t xml:space="preserve"> für Reinigungs- und Desinfektionsmittel, PSA</w:t>
      </w:r>
    </w:p>
    <w:p w14:paraId="27BD00CC" w14:textId="487C5203" w:rsidR="00D71DE7" w:rsidRDefault="00326B9F" w:rsidP="00A34203">
      <w:pPr>
        <w:pStyle w:val="Listenabsatz"/>
        <w:numPr>
          <w:ilvl w:val="0"/>
          <w:numId w:val="1"/>
        </w:numPr>
      </w:pPr>
      <w:hyperlink r:id="rId12" w:history="1">
        <w:r w:rsidR="00D71DE7" w:rsidRPr="001D0CDD">
          <w:rPr>
            <w:rStyle w:val="Hyperlink"/>
          </w:rPr>
          <w:t>Kontaktdaten UDZ</w:t>
        </w:r>
      </w:hyperlink>
      <w:r w:rsidR="00D71DE7">
        <w:t xml:space="preserve"> für Markierungen (Aufkleber)</w:t>
      </w:r>
    </w:p>
    <w:p w14:paraId="5034B5F6" w14:textId="070236B9" w:rsidR="00E37FDA" w:rsidRDefault="00326B9F" w:rsidP="00D16DBC">
      <w:pPr>
        <w:pStyle w:val="Listenabsatz"/>
        <w:numPr>
          <w:ilvl w:val="0"/>
          <w:numId w:val="1"/>
        </w:numPr>
      </w:pPr>
      <w:hyperlink r:id="rId13" w:history="1">
        <w:r w:rsidR="00E37FDA" w:rsidRPr="00F173D2">
          <w:rPr>
            <w:rStyle w:val="Hyperlink"/>
          </w:rPr>
          <w:t>Hygieneplan</w:t>
        </w:r>
        <w:r w:rsidR="00F173D2" w:rsidRPr="00F173D2">
          <w:rPr>
            <w:rStyle w:val="Hyperlink"/>
          </w:rPr>
          <w:t xml:space="preserve"> </w:t>
        </w:r>
      </w:hyperlink>
      <w:r w:rsidR="00F173D2">
        <w:t>(</w:t>
      </w:r>
      <w:hyperlink r:id="rId14" w:history="1">
        <w:r w:rsidR="00F173D2" w:rsidRPr="00F173D2">
          <w:rPr>
            <w:rStyle w:val="Hyperlink"/>
          </w:rPr>
          <w:t>MSWord-Datei</w:t>
        </w:r>
      </w:hyperlink>
      <w:r w:rsidR="00F173D2">
        <w:t>)</w:t>
      </w:r>
    </w:p>
    <w:p w14:paraId="31D037C4" w14:textId="54A7079A" w:rsidR="008A1A5E" w:rsidRDefault="00326B9F" w:rsidP="00D16DBC">
      <w:pPr>
        <w:pStyle w:val="Listenabsatz"/>
        <w:numPr>
          <w:ilvl w:val="0"/>
          <w:numId w:val="1"/>
        </w:numPr>
      </w:pPr>
      <w:hyperlink r:id="rId15" w:history="1">
        <w:r w:rsidR="008A1A5E" w:rsidRPr="008A1A5E">
          <w:rPr>
            <w:rStyle w:val="Hyperlink"/>
          </w:rPr>
          <w:t>Unterweisung Infektionsschutz für Beschäftigte</w:t>
        </w:r>
      </w:hyperlink>
      <w:r w:rsidR="008A1A5E">
        <w:t xml:space="preserve"> – Leitfaden</w:t>
      </w:r>
      <w:r w:rsidR="00F173D2">
        <w:t xml:space="preserve"> (</w:t>
      </w:r>
      <w:hyperlink r:id="rId16" w:history="1">
        <w:r w:rsidR="00F173D2" w:rsidRPr="00F173D2">
          <w:rPr>
            <w:rStyle w:val="Hyperlink"/>
          </w:rPr>
          <w:t>MSWord-Datei</w:t>
        </w:r>
      </w:hyperlink>
      <w:r w:rsidR="00F173D2">
        <w:t>)</w:t>
      </w:r>
    </w:p>
    <w:p w14:paraId="5B0387B5" w14:textId="5C0AE134" w:rsidR="008A1A5E" w:rsidRDefault="00326B9F" w:rsidP="00D16DBC">
      <w:pPr>
        <w:pStyle w:val="Listenabsatz"/>
        <w:numPr>
          <w:ilvl w:val="0"/>
          <w:numId w:val="1"/>
        </w:numPr>
      </w:pPr>
      <w:hyperlink r:id="rId17" w:history="1">
        <w:r w:rsidR="008A1A5E" w:rsidRPr="00F173D2">
          <w:rPr>
            <w:rStyle w:val="Hyperlink"/>
          </w:rPr>
          <w:t>Unterweisung Infektionsschutz für Fremdfirmen und Gäste</w:t>
        </w:r>
      </w:hyperlink>
      <w:r w:rsidR="008A1A5E">
        <w:t xml:space="preserve"> – Leitfaden</w:t>
      </w:r>
      <w:r w:rsidR="00F173D2">
        <w:t xml:space="preserve"> (</w:t>
      </w:r>
      <w:hyperlink r:id="rId18" w:history="1">
        <w:r w:rsidR="00F173D2" w:rsidRPr="00F173D2">
          <w:rPr>
            <w:rStyle w:val="Hyperlink"/>
          </w:rPr>
          <w:t>MSWord-Datei</w:t>
        </w:r>
      </w:hyperlink>
      <w:r w:rsidR="00F173D2">
        <w:t>)</w:t>
      </w:r>
    </w:p>
    <w:p w14:paraId="68C52ABF" w14:textId="3F2A98EC" w:rsidR="00E37FDA" w:rsidRDefault="00326B9F" w:rsidP="00E37FDA">
      <w:pPr>
        <w:pStyle w:val="Listenabsatz"/>
        <w:numPr>
          <w:ilvl w:val="0"/>
          <w:numId w:val="1"/>
        </w:numPr>
      </w:pPr>
      <w:hyperlink r:id="rId19" w:history="1">
        <w:r w:rsidR="00A34203" w:rsidRPr="001B2CCB">
          <w:rPr>
            <w:rStyle w:val="Hyperlink"/>
          </w:rPr>
          <w:t>Unterweisungsnachweis</w:t>
        </w:r>
      </w:hyperlink>
    </w:p>
    <w:p w14:paraId="37263912" w14:textId="567F7468" w:rsidR="00D71DE7" w:rsidRDefault="00D71DE7" w:rsidP="00D71DE7"/>
    <w:sectPr w:rsidR="00D71DE7" w:rsidSect="00B61E05">
      <w:headerReference w:type="default" r:id="rId20"/>
      <w:footerReference w:type="default" r:id="rId21"/>
      <w:pgSz w:w="11906" w:h="16838" w:code="9"/>
      <w:pgMar w:top="3572" w:right="567" w:bottom="567" w:left="567"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4BF9" w14:textId="77777777" w:rsidR="00FD6554" w:rsidRDefault="00FD6554" w:rsidP="00DE6B43">
      <w:r>
        <w:separator/>
      </w:r>
    </w:p>
  </w:endnote>
  <w:endnote w:type="continuationSeparator" w:id="0">
    <w:p w14:paraId="7FB5FCF0" w14:textId="77777777" w:rsidR="00FD6554" w:rsidRDefault="00FD6554" w:rsidP="00DE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 Sans OS ITC TT">
    <w:panose1 w:val="00000400000000000000"/>
    <w:charset w:val="00"/>
    <w:family w:val="auto"/>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41DB" w14:textId="77777777" w:rsidR="00FB6BF5" w:rsidRDefault="00FD6554" w:rsidP="00A34203">
    <w:pPr>
      <w:pStyle w:val="Fuzeile"/>
      <w:pBdr>
        <w:top w:val="single" w:sz="4" w:space="1" w:color="auto"/>
      </w:pBdr>
      <w:tabs>
        <w:tab w:val="clear" w:pos="9072"/>
        <w:tab w:val="right" w:pos="10772"/>
      </w:tabs>
    </w:pPr>
    <w:r>
      <w:t xml:space="preserve">Ergänzende Gefährdungsbeurteilung Infektionsschutz </w:t>
    </w:r>
    <w:r w:rsidR="00FB6BF5">
      <w:t xml:space="preserve">allgemein und psychische Belastungen </w:t>
    </w:r>
  </w:p>
  <w:p w14:paraId="415B5F14" w14:textId="32B63C09" w:rsidR="00FD6554" w:rsidRDefault="00FD6554" w:rsidP="00A34203">
    <w:pPr>
      <w:pStyle w:val="Fuzeile"/>
      <w:pBdr>
        <w:top w:val="single" w:sz="4" w:space="1" w:color="auto"/>
      </w:pBdr>
      <w:tabs>
        <w:tab w:val="clear" w:pos="9072"/>
        <w:tab w:val="right" w:pos="10772"/>
      </w:tabs>
    </w:pPr>
    <w:r>
      <w:t xml:space="preserve">Stand: </w:t>
    </w:r>
    <w:r w:rsidR="00752946">
      <w:t>0</w:t>
    </w:r>
    <w:r w:rsidR="00FB6BF5">
      <w:t>1.</w:t>
    </w:r>
    <w:r w:rsidR="00752946">
      <w:t>02</w:t>
    </w:r>
    <w:r>
      <w:t>.202</w:t>
    </w:r>
    <w:r w:rsidR="0025225C">
      <w:t>1</w:t>
    </w:r>
    <w:r>
      <w:tab/>
    </w:r>
    <w:r w:rsidR="00FB6BF5">
      <w:tab/>
    </w:r>
    <w:r>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936B" w14:textId="77777777" w:rsidR="00FD6554" w:rsidRDefault="00FD6554" w:rsidP="00DE6B43">
      <w:r>
        <w:separator/>
      </w:r>
    </w:p>
  </w:footnote>
  <w:footnote w:type="continuationSeparator" w:id="0">
    <w:p w14:paraId="596AD2B3" w14:textId="77777777" w:rsidR="00FD6554" w:rsidRDefault="00FD6554" w:rsidP="00DE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738F" w14:textId="77777777" w:rsidR="00FD6554" w:rsidRPr="00090FC7" w:rsidRDefault="00FD6554" w:rsidP="00DE6B43">
    <w:pPr>
      <w:pStyle w:val="Kopfzeile"/>
      <w:rPr>
        <w:sz w:val="32"/>
        <w:szCs w:val="32"/>
      </w:rPr>
    </w:pPr>
    <w:r w:rsidRPr="00090FC7">
      <w:rPr>
        <w:noProof/>
        <w:lang w:eastAsia="de-DE"/>
      </w:rPr>
      <mc:AlternateContent>
        <mc:Choice Requires="wps">
          <w:drawing>
            <wp:anchor distT="0" distB="0" distL="114300" distR="114300" simplePos="0" relativeHeight="251631104" behindDoc="1" locked="0" layoutInCell="1" allowOverlap="1" wp14:anchorId="24C27A4E" wp14:editId="3E06A033">
              <wp:simplePos x="0" y="0"/>
              <wp:positionH relativeFrom="page">
                <wp:posOffset>175895</wp:posOffset>
              </wp:positionH>
              <wp:positionV relativeFrom="page">
                <wp:posOffset>191519</wp:posOffset>
              </wp:positionV>
              <wp:extent cx="7199630" cy="1079500"/>
              <wp:effectExtent l="0" t="0" r="1270" b="6350"/>
              <wp:wrapNone/>
              <wp:docPr id="1" name="Rechteck 1"/>
              <wp:cNvGraphicFramePr/>
              <a:graphic xmlns:a="http://schemas.openxmlformats.org/drawingml/2006/main">
                <a:graphicData uri="http://schemas.microsoft.com/office/word/2010/wordprocessingShape">
                  <wps:wsp>
                    <wps:cNvSpPr/>
                    <wps:spPr>
                      <a:xfrm>
                        <a:off x="0" y="0"/>
                        <a:ext cx="7199630" cy="1079500"/>
                      </a:xfrm>
                      <a:prstGeom prst="rect">
                        <a:avLst/>
                      </a:prstGeom>
                      <a:solidFill>
                        <a:srgbClr val="EFE4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C6F33" w14:textId="77777777" w:rsidR="00FD6554" w:rsidRDefault="00FD6554" w:rsidP="00DE6B43"/>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27A4E" id="Rechteck 1" o:spid="_x0000_s1026" style="position:absolute;margin-left:13.85pt;margin-top:15.1pt;width:566.9pt;height: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" fillcolor="#efe4bf" stroked="f" strokeweight="2pt">
              <v:textbox inset="5mm,5mm,5mm,5mm">
                <w:txbxContent>
                  <w:p w14:paraId="2E1C6F33" w14:textId="77777777" w:rsidR="00FD6554" w:rsidRDefault="00FD6554" w:rsidP="00DE6B43"/>
                </w:txbxContent>
              </v:textbox>
              <w10:wrap anchorx="page" anchory="page"/>
            </v:rect>
          </w:pict>
        </mc:Fallback>
      </mc:AlternateContent>
    </w:r>
    <w:r w:rsidRPr="00090FC7">
      <w:rPr>
        <w:noProof/>
        <w:lang w:eastAsia="de-DE"/>
      </w:rPr>
      <w:drawing>
        <wp:anchor distT="0" distB="0" distL="114300" distR="114300" simplePos="0" relativeHeight="251735552" behindDoc="0" locked="0" layoutInCell="1" allowOverlap="1" wp14:anchorId="08E53995" wp14:editId="5CDEC140">
          <wp:simplePos x="0" y="0"/>
          <wp:positionH relativeFrom="page">
            <wp:posOffset>5832475</wp:posOffset>
          </wp:positionH>
          <wp:positionV relativeFrom="page">
            <wp:posOffset>1620520</wp:posOffset>
          </wp:positionV>
          <wp:extent cx="15480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 Arbeitssicherheit.png"/>
                  <pic:cNvPicPr/>
                </pic:nvPicPr>
                <pic:blipFill>
                  <a:blip r:embed="rId1">
                    <a:extLst>
                      <a:ext uri="{28A0092B-C50C-407E-A947-70E740481C1C}">
                        <a14:useLocalDpi xmlns:a14="http://schemas.microsoft.com/office/drawing/2010/main" val="0"/>
                      </a:ext>
                    </a:extLst>
                  </a:blip>
                  <a:stretch>
                    <a:fillRect/>
                  </a:stretch>
                </pic:blipFill>
                <pic:spPr>
                  <a:xfrm>
                    <a:off x="0" y="0"/>
                    <a:ext cx="1548000" cy="316800"/>
                  </a:xfrm>
                  <a:prstGeom prst="rect">
                    <a:avLst/>
                  </a:prstGeom>
                </pic:spPr>
              </pic:pic>
            </a:graphicData>
          </a:graphic>
          <wp14:sizeRelH relativeFrom="margin">
            <wp14:pctWidth>0</wp14:pctWidth>
          </wp14:sizeRelH>
          <wp14:sizeRelV relativeFrom="margin">
            <wp14:pctHeight>0</wp14:pctHeight>
          </wp14:sizeRelV>
        </wp:anchor>
      </w:drawing>
    </w:r>
    <w:r w:rsidRPr="00090FC7">
      <w:rPr>
        <w:noProof/>
        <w:lang w:eastAsia="de-DE"/>
      </w:rPr>
      <w:drawing>
        <wp:anchor distT="0" distB="0" distL="114300" distR="114300" simplePos="0" relativeHeight="251683328" behindDoc="0" locked="0" layoutInCell="1" allowOverlap="1" wp14:anchorId="68A88FF6" wp14:editId="25A7B6CC">
          <wp:simplePos x="0" y="0"/>
          <wp:positionH relativeFrom="page">
            <wp:posOffset>5760720</wp:posOffset>
          </wp:positionH>
          <wp:positionV relativeFrom="page">
            <wp:posOffset>540385</wp:posOffset>
          </wp:positionV>
          <wp:extent cx="1620000" cy="62640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aim_rgb_72dpi.png"/>
                  <pic:cNvPicPr/>
                </pic:nvPicPr>
                <pic:blipFill>
                  <a:blip r:embed="rId2">
                    <a:extLst>
                      <a:ext uri="{28A0092B-C50C-407E-A947-70E740481C1C}">
                        <a14:useLocalDpi xmlns:a14="http://schemas.microsoft.com/office/drawing/2010/main" val="0"/>
                      </a:ext>
                    </a:extLst>
                  </a:blip>
                  <a:stretch>
                    <a:fillRect/>
                  </a:stretch>
                </pic:blipFill>
                <pic:spPr>
                  <a:xfrm>
                    <a:off x="0" y="0"/>
                    <a:ext cx="1620000" cy="626400"/>
                  </a:xfrm>
                  <a:prstGeom prst="rect">
                    <a:avLst/>
                  </a:prstGeom>
                </pic:spPr>
              </pic:pic>
            </a:graphicData>
          </a:graphic>
          <wp14:sizeRelH relativeFrom="margin">
            <wp14:pctWidth>0</wp14:pctWidth>
          </wp14:sizeRelH>
          <wp14:sizeRelV relativeFrom="margin">
            <wp14:pctHeight>0</wp14:pctHeight>
          </wp14:sizeRelV>
        </wp:anchor>
      </w:drawing>
    </w:r>
    <w:r w:rsidRPr="00090FC7">
      <w:rPr>
        <w:sz w:val="32"/>
        <w:szCs w:val="32"/>
      </w:rPr>
      <w:t>ergänzende</w:t>
    </w:r>
  </w:p>
  <w:p w14:paraId="7E2A1681" w14:textId="695978BA" w:rsidR="00FD6554" w:rsidRPr="00DE6B43" w:rsidRDefault="00FD6554" w:rsidP="00DE6B43">
    <w:pPr>
      <w:pStyle w:val="Titel"/>
    </w:pPr>
    <w:r>
      <w:t>Gefährdungsbeurteilung Infektionsschutz</w:t>
    </w:r>
    <w:r w:rsidR="00FD6EDF">
      <w:t xml:space="preserve"> </w:t>
    </w:r>
    <w:r w:rsidR="00FD6EDF">
      <w:br/>
    </w:r>
    <w:r w:rsidR="00FD6EDF" w:rsidRPr="00FD6EDF">
      <w:rPr>
        <w:b w:val="0"/>
      </w:rPr>
      <w:t>(</w:t>
    </w:r>
    <w:r w:rsidR="00FD6EDF">
      <w:rPr>
        <w:b w:val="0"/>
      </w:rPr>
      <w:t>allgemein und psychische Belastungen)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D3BA5"/>
    <w:multiLevelType w:val="hybridMultilevel"/>
    <w:tmpl w:val="DA52F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52665D"/>
    <w:multiLevelType w:val="hybridMultilevel"/>
    <w:tmpl w:val="8EAA9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414F78"/>
    <w:multiLevelType w:val="hybridMultilevel"/>
    <w:tmpl w:val="ED9E8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356rf87S6wCLUerHb6zveR+QGhMQDRO+JYa+hN5RsiP69gCjxTfRQV7YhVNf0OeFbcaH8PYtlZ+Tt68p05fg==" w:salt="7A5+ybcvqdRqSAw1whejo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2B"/>
    <w:rsid w:val="00020532"/>
    <w:rsid w:val="000378D2"/>
    <w:rsid w:val="00090FC7"/>
    <w:rsid w:val="000A3E0D"/>
    <w:rsid w:val="000F6968"/>
    <w:rsid w:val="00114448"/>
    <w:rsid w:val="00115B06"/>
    <w:rsid w:val="001221B5"/>
    <w:rsid w:val="00153D25"/>
    <w:rsid w:val="001A0A66"/>
    <w:rsid w:val="001A0B6F"/>
    <w:rsid w:val="001B2CCB"/>
    <w:rsid w:val="001D0CDD"/>
    <w:rsid w:val="002005D4"/>
    <w:rsid w:val="00200E45"/>
    <w:rsid w:val="00203045"/>
    <w:rsid w:val="00212DC8"/>
    <w:rsid w:val="0021782C"/>
    <w:rsid w:val="00243A00"/>
    <w:rsid w:val="00250E9B"/>
    <w:rsid w:val="0025225C"/>
    <w:rsid w:val="002760B2"/>
    <w:rsid w:val="00294F14"/>
    <w:rsid w:val="00305123"/>
    <w:rsid w:val="003064E8"/>
    <w:rsid w:val="00326B9F"/>
    <w:rsid w:val="00353593"/>
    <w:rsid w:val="0036729D"/>
    <w:rsid w:val="00372368"/>
    <w:rsid w:val="00391C53"/>
    <w:rsid w:val="003928E2"/>
    <w:rsid w:val="00397D0C"/>
    <w:rsid w:val="003A6A0F"/>
    <w:rsid w:val="003D7904"/>
    <w:rsid w:val="004072BA"/>
    <w:rsid w:val="004122FA"/>
    <w:rsid w:val="00430C93"/>
    <w:rsid w:val="004747A6"/>
    <w:rsid w:val="00486B96"/>
    <w:rsid w:val="004D4067"/>
    <w:rsid w:val="004E5166"/>
    <w:rsid w:val="005013C1"/>
    <w:rsid w:val="00526E51"/>
    <w:rsid w:val="005344FB"/>
    <w:rsid w:val="00554D8D"/>
    <w:rsid w:val="00565AFF"/>
    <w:rsid w:val="00570536"/>
    <w:rsid w:val="00583C82"/>
    <w:rsid w:val="005B30FA"/>
    <w:rsid w:val="00635899"/>
    <w:rsid w:val="006358A7"/>
    <w:rsid w:val="00651EAB"/>
    <w:rsid w:val="006620F6"/>
    <w:rsid w:val="006634BE"/>
    <w:rsid w:val="006838F7"/>
    <w:rsid w:val="006D1976"/>
    <w:rsid w:val="006E1359"/>
    <w:rsid w:val="006E33FD"/>
    <w:rsid w:val="006F7D9E"/>
    <w:rsid w:val="00706652"/>
    <w:rsid w:val="00741803"/>
    <w:rsid w:val="007510B0"/>
    <w:rsid w:val="00752946"/>
    <w:rsid w:val="0075572B"/>
    <w:rsid w:val="00782327"/>
    <w:rsid w:val="007C656A"/>
    <w:rsid w:val="007E7EC2"/>
    <w:rsid w:val="00814FF3"/>
    <w:rsid w:val="00823A8B"/>
    <w:rsid w:val="008A1A5E"/>
    <w:rsid w:val="008B3DBC"/>
    <w:rsid w:val="008D189F"/>
    <w:rsid w:val="0090149E"/>
    <w:rsid w:val="009054F4"/>
    <w:rsid w:val="00914EF3"/>
    <w:rsid w:val="00933CAA"/>
    <w:rsid w:val="009375D7"/>
    <w:rsid w:val="00945538"/>
    <w:rsid w:val="009872A0"/>
    <w:rsid w:val="009A50DC"/>
    <w:rsid w:val="009B7A11"/>
    <w:rsid w:val="009C7DFF"/>
    <w:rsid w:val="009D1ACC"/>
    <w:rsid w:val="00A14040"/>
    <w:rsid w:val="00A34203"/>
    <w:rsid w:val="00A47762"/>
    <w:rsid w:val="00AA40F2"/>
    <w:rsid w:val="00AB2B88"/>
    <w:rsid w:val="00AE1E3E"/>
    <w:rsid w:val="00AE42A3"/>
    <w:rsid w:val="00B12400"/>
    <w:rsid w:val="00B61E05"/>
    <w:rsid w:val="00B711BA"/>
    <w:rsid w:val="00B9241A"/>
    <w:rsid w:val="00BE5EE6"/>
    <w:rsid w:val="00BF7510"/>
    <w:rsid w:val="00C00F54"/>
    <w:rsid w:val="00C12085"/>
    <w:rsid w:val="00C305D8"/>
    <w:rsid w:val="00C8175C"/>
    <w:rsid w:val="00C904BA"/>
    <w:rsid w:val="00C9614E"/>
    <w:rsid w:val="00CA0536"/>
    <w:rsid w:val="00CD6B47"/>
    <w:rsid w:val="00CE76AD"/>
    <w:rsid w:val="00D01911"/>
    <w:rsid w:val="00D16DBC"/>
    <w:rsid w:val="00D43E80"/>
    <w:rsid w:val="00D462FF"/>
    <w:rsid w:val="00D51048"/>
    <w:rsid w:val="00D71DE7"/>
    <w:rsid w:val="00DA09B0"/>
    <w:rsid w:val="00DE6B43"/>
    <w:rsid w:val="00E01CF8"/>
    <w:rsid w:val="00E04909"/>
    <w:rsid w:val="00E37FDA"/>
    <w:rsid w:val="00E41034"/>
    <w:rsid w:val="00E52BDA"/>
    <w:rsid w:val="00E86D0A"/>
    <w:rsid w:val="00E928A1"/>
    <w:rsid w:val="00ED13B7"/>
    <w:rsid w:val="00F01392"/>
    <w:rsid w:val="00F108AB"/>
    <w:rsid w:val="00F173D2"/>
    <w:rsid w:val="00F36D92"/>
    <w:rsid w:val="00F5013D"/>
    <w:rsid w:val="00F555A2"/>
    <w:rsid w:val="00F86081"/>
    <w:rsid w:val="00FB6BF5"/>
    <w:rsid w:val="00FD6554"/>
    <w:rsid w:val="00FD6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B55C6F"/>
  <w15:docId w15:val="{D92DB89A-E160-4BE7-AFE0-8128BEB8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6B43"/>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aliases w:val="Beschriftung AI"/>
    <w:basedOn w:val="Standard"/>
    <w:uiPriority w:val="35"/>
    <w:unhideWhenUsed/>
    <w:qFormat/>
    <w:rsid w:val="00250E9B"/>
    <w:pPr>
      <w:pBdr>
        <w:bottom w:val="single" w:sz="12" w:space="1" w:color="004C93"/>
      </w:pBdr>
      <w:autoSpaceDE w:val="0"/>
      <w:autoSpaceDN w:val="0"/>
      <w:adjustRightInd w:val="0"/>
      <w:jc w:val="both"/>
    </w:pPr>
    <w:rPr>
      <w:rFonts w:ascii="Officina Sans OS ITC TT" w:eastAsia="Calibri" w:hAnsi="Officina Sans OS ITC TT" w:cs="Helvetica-Bold"/>
      <w:b/>
      <w:i/>
      <w:noProof/>
      <w:sz w:val="20"/>
      <w:szCs w:val="20"/>
      <w:lang w:val="en-US" w:eastAsia="de-DE"/>
    </w:rPr>
  </w:style>
  <w:style w:type="paragraph" w:styleId="Kopfzeile">
    <w:name w:val="header"/>
    <w:basedOn w:val="Standard"/>
    <w:link w:val="KopfzeileZchn"/>
    <w:uiPriority w:val="99"/>
    <w:unhideWhenUsed/>
    <w:rsid w:val="00C305D8"/>
    <w:pPr>
      <w:tabs>
        <w:tab w:val="center" w:pos="4536"/>
        <w:tab w:val="right" w:pos="9072"/>
      </w:tabs>
    </w:pPr>
  </w:style>
  <w:style w:type="character" w:customStyle="1" w:styleId="KopfzeileZchn">
    <w:name w:val="Kopfzeile Zchn"/>
    <w:basedOn w:val="Absatz-Standardschriftart"/>
    <w:link w:val="Kopfzeile"/>
    <w:uiPriority w:val="99"/>
    <w:rsid w:val="00C305D8"/>
  </w:style>
  <w:style w:type="paragraph" w:styleId="Fuzeile">
    <w:name w:val="footer"/>
    <w:basedOn w:val="Standard"/>
    <w:link w:val="FuzeileZchn"/>
    <w:uiPriority w:val="99"/>
    <w:unhideWhenUsed/>
    <w:rsid w:val="00C305D8"/>
    <w:pPr>
      <w:tabs>
        <w:tab w:val="center" w:pos="4536"/>
        <w:tab w:val="right" w:pos="9072"/>
      </w:tabs>
    </w:pPr>
  </w:style>
  <w:style w:type="character" w:customStyle="1" w:styleId="FuzeileZchn">
    <w:name w:val="Fußzeile Zchn"/>
    <w:basedOn w:val="Absatz-Standardschriftart"/>
    <w:link w:val="Fuzeile"/>
    <w:uiPriority w:val="99"/>
    <w:rsid w:val="00C305D8"/>
  </w:style>
  <w:style w:type="paragraph" w:styleId="Sprechblasentext">
    <w:name w:val="Balloon Text"/>
    <w:basedOn w:val="Standard"/>
    <w:link w:val="SprechblasentextZchn"/>
    <w:uiPriority w:val="99"/>
    <w:semiHidden/>
    <w:unhideWhenUsed/>
    <w:rsid w:val="00C30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5D8"/>
    <w:rPr>
      <w:rFonts w:ascii="Tahoma" w:hAnsi="Tahoma" w:cs="Tahoma"/>
      <w:sz w:val="16"/>
      <w:szCs w:val="16"/>
    </w:rPr>
  </w:style>
  <w:style w:type="paragraph" w:styleId="Titel">
    <w:name w:val="Title"/>
    <w:basedOn w:val="Kopfzeile"/>
    <w:next w:val="Standard"/>
    <w:link w:val="TitelZchn"/>
    <w:uiPriority w:val="10"/>
    <w:qFormat/>
    <w:rsid w:val="00DE6B43"/>
    <w:rPr>
      <w:b/>
      <w:sz w:val="32"/>
      <w:szCs w:val="32"/>
    </w:rPr>
  </w:style>
  <w:style w:type="character" w:customStyle="1" w:styleId="TitelZchn">
    <w:name w:val="Titel Zchn"/>
    <w:basedOn w:val="Absatz-Standardschriftart"/>
    <w:link w:val="Titel"/>
    <w:uiPriority w:val="10"/>
    <w:rsid w:val="00DE6B43"/>
    <w:rPr>
      <w:rFonts w:ascii="Arial" w:hAnsi="Arial" w:cs="Arial"/>
      <w:b/>
      <w:sz w:val="32"/>
      <w:szCs w:val="32"/>
    </w:rPr>
  </w:style>
  <w:style w:type="table" w:styleId="Tabellenraster">
    <w:name w:val="Table Grid"/>
    <w:basedOn w:val="NormaleTabelle"/>
    <w:uiPriority w:val="59"/>
    <w:rsid w:val="00DE6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12DC8"/>
    <w:rPr>
      <w:sz w:val="16"/>
      <w:szCs w:val="16"/>
    </w:rPr>
  </w:style>
  <w:style w:type="paragraph" w:styleId="Kommentartext">
    <w:name w:val="annotation text"/>
    <w:basedOn w:val="Standard"/>
    <w:link w:val="KommentartextZchn"/>
    <w:uiPriority w:val="99"/>
    <w:semiHidden/>
    <w:unhideWhenUsed/>
    <w:rsid w:val="00212DC8"/>
    <w:rPr>
      <w:sz w:val="20"/>
      <w:szCs w:val="20"/>
    </w:rPr>
  </w:style>
  <w:style w:type="character" w:customStyle="1" w:styleId="KommentartextZchn">
    <w:name w:val="Kommentartext Zchn"/>
    <w:basedOn w:val="Absatz-Standardschriftart"/>
    <w:link w:val="Kommentartext"/>
    <w:uiPriority w:val="99"/>
    <w:semiHidden/>
    <w:rsid w:val="00212DC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12DC8"/>
    <w:rPr>
      <w:b/>
      <w:bCs/>
    </w:rPr>
  </w:style>
  <w:style w:type="character" w:customStyle="1" w:styleId="KommentarthemaZchn">
    <w:name w:val="Kommentarthema Zchn"/>
    <w:basedOn w:val="KommentartextZchn"/>
    <w:link w:val="Kommentarthema"/>
    <w:uiPriority w:val="99"/>
    <w:semiHidden/>
    <w:rsid w:val="00212DC8"/>
    <w:rPr>
      <w:rFonts w:ascii="Arial" w:hAnsi="Arial" w:cs="Arial"/>
      <w:b/>
      <w:bCs/>
      <w:sz w:val="20"/>
      <w:szCs w:val="20"/>
    </w:rPr>
  </w:style>
  <w:style w:type="paragraph" w:styleId="Listenabsatz">
    <w:name w:val="List Paragraph"/>
    <w:basedOn w:val="Standard"/>
    <w:uiPriority w:val="34"/>
    <w:qFormat/>
    <w:rsid w:val="00A34203"/>
    <w:pPr>
      <w:ind w:left="720"/>
      <w:contextualSpacing/>
    </w:pPr>
  </w:style>
  <w:style w:type="character" w:styleId="Hyperlink">
    <w:name w:val="Hyperlink"/>
    <w:basedOn w:val="Absatz-Standardschriftart"/>
    <w:uiPriority w:val="99"/>
    <w:unhideWhenUsed/>
    <w:rsid w:val="001B2CCB"/>
    <w:rPr>
      <w:color w:val="0000FF" w:themeColor="hyperlink"/>
      <w:u w:val="single"/>
    </w:rPr>
  </w:style>
  <w:style w:type="character" w:styleId="NichtaufgelsteErwhnung">
    <w:name w:val="Unresolved Mention"/>
    <w:basedOn w:val="Absatz-Standardschriftart"/>
    <w:uiPriority w:val="99"/>
    <w:semiHidden/>
    <w:unhideWhenUsed/>
    <w:rsid w:val="001B2CCB"/>
    <w:rPr>
      <w:color w:val="605E5C"/>
      <w:shd w:val="clear" w:color="auto" w:fill="E1DFDD"/>
    </w:rPr>
  </w:style>
  <w:style w:type="character" w:styleId="BesuchterLink">
    <w:name w:val="FollowedHyperlink"/>
    <w:basedOn w:val="Absatz-Standardschriftart"/>
    <w:uiPriority w:val="99"/>
    <w:semiHidden/>
    <w:unhideWhenUsed/>
    <w:rsid w:val="00F86081"/>
    <w:rPr>
      <w:color w:val="800080" w:themeColor="followedHyperlink"/>
      <w:u w:val="single"/>
    </w:rPr>
  </w:style>
  <w:style w:type="character" w:styleId="Platzhaltertext">
    <w:name w:val="Placeholder Text"/>
    <w:basedOn w:val="Absatz-Standardschriftart"/>
    <w:uiPriority w:val="99"/>
    <w:semiHidden/>
    <w:rsid w:val="00F013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707622">
      <w:bodyDiv w:val="1"/>
      <w:marLeft w:val="0"/>
      <w:marRight w:val="0"/>
      <w:marTop w:val="0"/>
      <w:marBottom w:val="0"/>
      <w:divBdr>
        <w:top w:val="none" w:sz="0" w:space="0" w:color="auto"/>
        <w:left w:val="none" w:sz="0" w:space="0" w:color="auto"/>
        <w:bottom w:val="none" w:sz="0" w:space="0" w:color="auto"/>
        <w:right w:val="none" w:sz="0" w:space="0" w:color="auto"/>
      </w:divBdr>
    </w:div>
    <w:div w:id="14186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imperia/md/content/zentralverwaltung/kontaktdokumentation-corona.pdf" TargetMode="External"/><Relationship Id="rId13" Type="http://schemas.openxmlformats.org/officeDocument/2006/relationships/hyperlink" Target="https://www.uni-due.de/imperia/md/content/zentralverwaltung/hygieneplan-corona.pdf" TargetMode="External"/><Relationship Id="rId18" Type="http://schemas.openxmlformats.org/officeDocument/2006/relationships/hyperlink" Target="https://www.uni-due.de/imperia/md/content/zentralverwaltung/unterweisung-corona-gaeste.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i-due.de/udz/" TargetMode="External"/><Relationship Id="rId17" Type="http://schemas.openxmlformats.org/officeDocument/2006/relationships/hyperlink" Target="https://www.uni-due.de/imperia/md/content/zentralverwaltung/unterweisung-corona-gaeste.pdf" TargetMode="External"/><Relationship Id="rId2" Type="http://schemas.openxmlformats.org/officeDocument/2006/relationships/numbering" Target="numbering.xml"/><Relationship Id="rId16" Type="http://schemas.openxmlformats.org/officeDocument/2006/relationships/hyperlink" Target="https://www.uni-due.de/imperia/md/content/zentralverwaltung/unterweisung-corona-beschaeftigt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due.de/zentrallager/" TargetMode="External"/><Relationship Id="rId5" Type="http://schemas.openxmlformats.org/officeDocument/2006/relationships/webSettings" Target="webSettings.xml"/><Relationship Id="rId15" Type="http://schemas.openxmlformats.org/officeDocument/2006/relationships/hyperlink" Target="https://www.uni-due.de/imperia/md/content/zentralverwaltung/unterweisung-corona-beschaeftigte.pdf" TargetMode="External"/><Relationship Id="rId23" Type="http://schemas.openxmlformats.org/officeDocument/2006/relationships/theme" Target="theme/theme1.xml"/><Relationship Id="rId10" Type="http://schemas.openxmlformats.org/officeDocument/2006/relationships/hyperlink" Target="https://www.uni-due.de/verwaltung/organisation/gbm_holzwerkstatt.php" TargetMode="External"/><Relationship Id="rId19" Type="http://schemas.openxmlformats.org/officeDocument/2006/relationships/hyperlink" Target="https://www.uni-due.de/imperia/md/content/arbeitssicherheit/ude_unterweisungsnachweis.pdf" TargetMode="External"/><Relationship Id="rId4" Type="http://schemas.openxmlformats.org/officeDocument/2006/relationships/settings" Target="settings.xml"/><Relationship Id="rId9" Type="http://schemas.openxmlformats.org/officeDocument/2006/relationships/hyperlink" Target="https://www.uni-due.de/imperia/md/content/zentralverwaltung/kontaktdokumentation-corona.docx" TargetMode="External"/><Relationship Id="rId14" Type="http://schemas.openxmlformats.org/officeDocument/2006/relationships/hyperlink" Target="https://www.uni-due.de/imperia/md/content/zentralverwaltung/hygieneplan-corona.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9BBC-2372-4C4E-BE64-899C0448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12333</Characters>
  <Application>Microsoft Office Word</Application>
  <DocSecurity>8</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Ludger</dc:creator>
  <cp:lastModifiedBy>Becker, Ludger</cp:lastModifiedBy>
  <cp:revision>7</cp:revision>
  <dcterms:created xsi:type="dcterms:W3CDTF">2021-02-01T14:59:00Z</dcterms:created>
  <dcterms:modified xsi:type="dcterms:W3CDTF">2021-02-01T15:42:00Z</dcterms:modified>
</cp:coreProperties>
</file>