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5010C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010C2">
        <w:rPr>
          <w:rFonts w:ascii="Arial" w:hAnsi="Arial" w:cs="Arial"/>
          <w:bCs/>
          <w:sz w:val="18"/>
          <w:szCs w:val="18"/>
        </w:rPr>
        <w:t>Name:</w:t>
      </w:r>
    </w:p>
    <w:p w:rsidR="00A05C51" w:rsidRPr="005010C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5010C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010C2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5010C2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5010C2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010C2">
        <w:rPr>
          <w:rFonts w:ascii="Arial" w:hAnsi="Arial" w:cs="Arial"/>
          <w:bCs/>
          <w:sz w:val="18"/>
          <w:szCs w:val="18"/>
        </w:rPr>
        <w:t>Studiengang/Fach:</w:t>
      </w:r>
      <w:r w:rsidR="007759FD" w:rsidRPr="005010C2">
        <w:rPr>
          <w:rFonts w:ascii="Arial" w:hAnsi="Arial" w:cs="Arial"/>
          <w:bCs/>
          <w:sz w:val="18"/>
          <w:szCs w:val="18"/>
        </w:rPr>
        <w:t xml:space="preserve"> </w:t>
      </w:r>
      <w:r w:rsidR="007D1E61" w:rsidRPr="005010C2">
        <w:rPr>
          <w:rFonts w:ascii="Arial" w:hAnsi="Arial" w:cs="Arial"/>
          <w:bCs/>
          <w:sz w:val="18"/>
          <w:szCs w:val="18"/>
        </w:rPr>
        <w:t>Erziehungswissenschaften/ Lehramt/ Soziale Arbeit</w:t>
      </w:r>
      <w:r w:rsidR="00286E26" w:rsidRPr="005010C2">
        <w:rPr>
          <w:rFonts w:ascii="Arial" w:hAnsi="Arial" w:cs="Arial"/>
          <w:bCs/>
          <w:sz w:val="18"/>
          <w:szCs w:val="18"/>
        </w:rPr>
        <w:t>/ Psychologie</w:t>
      </w:r>
    </w:p>
    <w:p w:rsidR="001918B8" w:rsidRPr="005010C2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5010C2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010C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010C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010C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010C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010C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5010C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010C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5010C2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A26987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5010C2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5010C2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5010C2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5010C2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5010C2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010C2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C2" w:rsidRPr="005010C2" w:rsidRDefault="005010C2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010C2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5010C2" w:rsidRDefault="007D1E61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010C2">
              <w:rPr>
                <w:rFonts w:ascii="Arial" w:hAnsi="Arial" w:cs="Arial"/>
                <w:sz w:val="16"/>
                <w:szCs w:val="16"/>
              </w:rPr>
              <w:t>Sozialisation, Bildung und Lebenswelt</w:t>
            </w:r>
          </w:p>
          <w:p w:rsidR="00441E82" w:rsidRPr="005010C2" w:rsidRDefault="005010C2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010C2">
              <w:rPr>
                <w:rFonts w:ascii="Arial" w:hAnsi="Arial" w:cs="Arial"/>
                <w:sz w:val="16"/>
                <w:szCs w:val="16"/>
              </w:rPr>
              <w:t xml:space="preserve">Prof. Dr. Alexandra König </w:t>
            </w:r>
            <w:hyperlink r:id="rId4" w:history="1">
              <w:r w:rsidRPr="005010C2">
                <w:rPr>
                  <w:rStyle w:val="Hyperlink"/>
                  <w:rFonts w:ascii="Arial" w:hAnsi="Arial" w:cs="Arial"/>
                  <w:sz w:val="16"/>
                  <w:szCs w:val="16"/>
                </w:rPr>
                <w:t>alexandra.koenig@uni-due.de</w:t>
              </w:r>
            </w:hyperlink>
            <w:r w:rsidRPr="005010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1E61" w:rsidRPr="005010C2" w:rsidRDefault="007D1E61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0C2">
              <w:rPr>
                <w:rFonts w:ascii="Arial" w:hAnsi="Arial" w:cs="Arial"/>
                <w:sz w:val="16"/>
                <w:szCs w:val="16"/>
                <w:lang w:val="en-US"/>
              </w:rPr>
              <w:t xml:space="preserve">8 – 10 </w:t>
            </w:r>
            <w:proofErr w:type="spellStart"/>
            <w:r w:rsidRPr="005010C2">
              <w:rPr>
                <w:rFonts w:ascii="Arial" w:hAnsi="Arial" w:cs="Arial"/>
                <w:sz w:val="16"/>
                <w:szCs w:val="16"/>
                <w:lang w:val="en-US"/>
              </w:rPr>
              <w:t>Uhr</w:t>
            </w:r>
            <w:proofErr w:type="spellEnd"/>
            <w:r w:rsidRPr="005010C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D1E61" w:rsidRPr="005010C2" w:rsidRDefault="007D1E61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10C2">
              <w:rPr>
                <w:rFonts w:ascii="Arial" w:hAnsi="Arial" w:cs="Arial"/>
                <w:sz w:val="16"/>
                <w:szCs w:val="16"/>
                <w:lang w:val="en-US"/>
              </w:rPr>
              <w:t>//S07 S00 D07,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5010C2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6CD9" w:rsidRPr="005010C2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F3" w:rsidRPr="005010C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5010C2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5010C2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C2" w:rsidRPr="005010C2" w:rsidRDefault="005010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441E82" w:rsidRPr="005010C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Einführung in die Lehr-Lernpsychologie</w:t>
            </w:r>
          </w:p>
          <w:p w:rsidR="005010C2" w:rsidRPr="005010C2" w:rsidRDefault="005010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Prof. Dr. Detlev Leutner </w:t>
            </w:r>
            <w:hyperlink r:id="rId5" w:history="1">
              <w:r w:rsidRPr="005010C2">
                <w:rPr>
                  <w:rStyle w:val="Hyperlink"/>
                  <w:rFonts w:ascii="Arial" w:hAnsi="Arial" w:cs="Arial"/>
                  <w:sz w:val="18"/>
                  <w:szCs w:val="18"/>
                </w:rPr>
                <w:t>detlev.leutner@uni-due.de</w:t>
              </w:r>
            </w:hyperlink>
          </w:p>
          <w:p w:rsidR="00B813F3" w:rsidRPr="005010C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10 – 12 Uhr, </w:t>
            </w:r>
          </w:p>
          <w:p w:rsidR="00B813F3" w:rsidRPr="005010C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// R14 R00 A04,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C2" w:rsidRPr="005010C2" w:rsidRDefault="005010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5010C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10C2">
              <w:rPr>
                <w:rFonts w:ascii="Arial" w:hAnsi="Arial" w:cs="Arial"/>
                <w:sz w:val="18"/>
                <w:szCs w:val="18"/>
              </w:rPr>
              <w:t>Blended</w:t>
            </w:r>
            <w:proofErr w:type="spellEnd"/>
            <w:r w:rsidRPr="005010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10C2">
              <w:rPr>
                <w:rFonts w:ascii="Arial" w:hAnsi="Arial" w:cs="Arial"/>
                <w:sz w:val="18"/>
                <w:szCs w:val="18"/>
              </w:rPr>
              <w:t>Didaktikum</w:t>
            </w:r>
            <w:proofErr w:type="spellEnd"/>
          </w:p>
          <w:p w:rsidR="005010C2" w:rsidRPr="00A26987" w:rsidRDefault="005010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26987">
              <w:rPr>
                <w:rFonts w:ascii="Arial" w:hAnsi="Arial" w:cs="Arial"/>
                <w:sz w:val="18"/>
                <w:szCs w:val="18"/>
              </w:rPr>
              <w:t xml:space="preserve">Prof. Dr. Rotraud </w:t>
            </w:r>
            <w:proofErr w:type="spellStart"/>
            <w:r w:rsidRPr="00A26987">
              <w:rPr>
                <w:rFonts w:ascii="Arial" w:hAnsi="Arial" w:cs="Arial"/>
                <w:sz w:val="18"/>
                <w:szCs w:val="18"/>
              </w:rPr>
              <w:t>Coriand</w:t>
            </w:r>
            <w:proofErr w:type="spellEnd"/>
            <w:r w:rsidRPr="00A2698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A26987">
                <w:rPr>
                  <w:rStyle w:val="Hyperlink"/>
                  <w:rFonts w:ascii="Arial" w:hAnsi="Arial" w:cs="Arial"/>
                  <w:sz w:val="18"/>
                  <w:szCs w:val="18"/>
                </w:rPr>
                <w:t>rotraud.coriand@uni-due.de</w:t>
              </w:r>
            </w:hyperlink>
            <w:r w:rsidRPr="00A269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3F3" w:rsidRPr="00A26987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26987">
              <w:rPr>
                <w:rFonts w:ascii="Arial" w:hAnsi="Arial" w:cs="Arial"/>
                <w:sz w:val="18"/>
                <w:szCs w:val="18"/>
              </w:rPr>
              <w:t xml:space="preserve">10 – 12 Uhr, </w:t>
            </w:r>
          </w:p>
          <w:p w:rsidR="00B813F3" w:rsidRPr="005010C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// R14 R00 A04,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5010C2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5010C2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010C2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C2" w:rsidRPr="005010C2" w:rsidRDefault="005010C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441E82" w:rsidRPr="005010C2" w:rsidRDefault="00B813F3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Grundlagen der Sozialpolitik</w:t>
            </w:r>
          </w:p>
          <w:p w:rsidR="005010C2" w:rsidRPr="005010C2" w:rsidRDefault="005010C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Prof. Dr. Simone Leiber </w:t>
            </w:r>
            <w:hyperlink r:id="rId7" w:history="1">
              <w:r w:rsidRPr="005010C2">
                <w:rPr>
                  <w:rStyle w:val="Hyperlink"/>
                  <w:rFonts w:ascii="Arial" w:hAnsi="Arial" w:cs="Arial"/>
                  <w:sz w:val="18"/>
                  <w:szCs w:val="18"/>
                </w:rPr>
                <w:t>simone.leiber@uni-due.de</w:t>
              </w:r>
            </w:hyperlink>
          </w:p>
          <w:p w:rsidR="00B813F3" w:rsidRPr="005010C2" w:rsidRDefault="00B813F3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BF5375" w:rsidRPr="005010C2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// S05 T00 B32, Essen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A26987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A26987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A26987" w:rsidRDefault="00A26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6987">
              <w:rPr>
                <w:rFonts w:ascii="Arial" w:hAnsi="Arial" w:cs="Arial"/>
                <w:sz w:val="16"/>
                <w:szCs w:val="16"/>
              </w:rPr>
              <w:t>Seminar:</w:t>
            </w:r>
          </w:p>
          <w:p w:rsidR="00A26987" w:rsidRPr="00A26987" w:rsidRDefault="00A26987" w:rsidP="00A26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6987">
              <w:rPr>
                <w:rFonts w:ascii="Arial" w:hAnsi="Arial" w:cs="Arial"/>
                <w:sz w:val="16"/>
                <w:szCs w:val="16"/>
              </w:rPr>
              <w:t>Von "K</w:t>
            </w:r>
            <w:r w:rsidRPr="00A26987">
              <w:rPr>
                <w:rFonts w:ascii="Arial" w:hAnsi="Arial" w:cs="Arial"/>
                <w:sz w:val="16"/>
                <w:szCs w:val="16"/>
              </w:rPr>
              <w:t>offerkindern" und "Eurowaisen"</w:t>
            </w:r>
          </w:p>
          <w:p w:rsidR="00A26987" w:rsidRPr="00A26987" w:rsidRDefault="00A26987" w:rsidP="00A26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6987">
              <w:rPr>
                <w:rFonts w:ascii="Arial" w:hAnsi="Arial" w:cs="Arial"/>
                <w:sz w:val="16"/>
                <w:szCs w:val="16"/>
              </w:rPr>
              <w:t>Prof. Dr. Alexandra König</w:t>
            </w:r>
          </w:p>
          <w:p w:rsidR="00A26987" w:rsidRPr="00A26987" w:rsidRDefault="00A26987" w:rsidP="00A26987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8" w:history="1">
              <w:r w:rsidRPr="00A26987">
                <w:rPr>
                  <w:rStyle w:val="Hyperlink"/>
                  <w:rFonts w:ascii="Arial" w:hAnsi="Arial" w:cs="Arial"/>
                  <w:sz w:val="16"/>
                  <w:szCs w:val="16"/>
                </w:rPr>
                <w:t>alexandra.koenig@uni-due.de</w:t>
              </w:r>
            </w:hyperlink>
            <w:r w:rsidRPr="00A26987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6987" w:rsidRPr="00A26987" w:rsidRDefault="00A26987" w:rsidP="00A26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26987">
              <w:rPr>
                <w:rFonts w:ascii="Arial" w:hAnsi="Arial" w:cs="Arial"/>
                <w:sz w:val="16"/>
                <w:szCs w:val="16"/>
              </w:rPr>
              <w:t>12 – 14 Uhr,</w:t>
            </w:r>
          </w:p>
          <w:p w:rsidR="00A26987" w:rsidRPr="00A26987" w:rsidRDefault="00A26987" w:rsidP="00A26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A26987">
              <w:rPr>
                <w:rFonts w:ascii="Arial" w:hAnsi="Arial" w:cs="Arial"/>
                <w:sz w:val="16"/>
                <w:szCs w:val="16"/>
              </w:rPr>
              <w:t xml:space="preserve">// </w:t>
            </w:r>
            <w:r w:rsidRPr="00A26987">
              <w:rPr>
                <w:rFonts w:ascii="Arial" w:hAnsi="Arial" w:cs="Arial"/>
                <w:sz w:val="16"/>
                <w:szCs w:val="16"/>
              </w:rPr>
              <w:t>S06 S01 B06</w:t>
            </w:r>
            <w:r w:rsidRPr="00A26987">
              <w:rPr>
                <w:rFonts w:ascii="Arial" w:hAnsi="Arial" w:cs="Arial"/>
                <w:sz w:val="16"/>
                <w:szCs w:val="16"/>
              </w:rPr>
              <w:t>, 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5010C2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010C2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C2" w:rsidRPr="005010C2" w:rsidRDefault="005010C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BF5375" w:rsidRPr="005010C2" w:rsidRDefault="00286E26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Grundlagen der Sozialpsychologie</w:t>
            </w:r>
          </w:p>
          <w:p w:rsidR="00441E82" w:rsidRPr="005010C2" w:rsidRDefault="005010C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Julia Zingsem </w:t>
            </w:r>
            <w:hyperlink r:id="rId9" w:history="1">
              <w:r w:rsidRPr="005010C2">
                <w:rPr>
                  <w:rStyle w:val="Hyperlink"/>
                  <w:rFonts w:ascii="Arial" w:hAnsi="Arial" w:cs="Arial"/>
                  <w:sz w:val="18"/>
                  <w:szCs w:val="18"/>
                </w:rPr>
                <w:t>julia.zingsem@uni-due.de</w:t>
              </w:r>
            </w:hyperlink>
            <w:r w:rsidRPr="005010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6E26" w:rsidRPr="005010C2" w:rsidRDefault="00286E26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286E26" w:rsidRPr="005010C2" w:rsidRDefault="00286E26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// LB 104,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C2" w:rsidRPr="005010C2" w:rsidRDefault="005010C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BF5375" w:rsidRPr="005010C2" w:rsidRDefault="007D1E61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Grundbegriffe und Theorien der Psychologie</w:t>
            </w:r>
          </w:p>
          <w:p w:rsidR="005010C2" w:rsidRPr="005010C2" w:rsidRDefault="005010C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0C2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Dr. Marcus Roth </w:t>
            </w:r>
            <w:hyperlink r:id="rId10" w:history="1">
              <w:r w:rsidRPr="005010C2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marcus.roth@uni-due.de</w:t>
              </w:r>
            </w:hyperlink>
            <w:r w:rsidRPr="005010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7D1E61" w:rsidRPr="00A26987" w:rsidRDefault="007D1E61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26987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7D1E61" w:rsidRPr="005010C2" w:rsidRDefault="007D1E61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// S05 T00 B08,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5010C2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5010C2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5010C2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5010C2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5010C2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010C2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5010C2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010C2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0C2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5010C2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5010C2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5010C2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10C2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5010C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010C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010C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010C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010C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010C2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Pr="00441E82" w:rsidRDefault="001918B8" w:rsidP="00863A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918B8" w:rsidRPr="00441E82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286E26"/>
    <w:rsid w:val="003445D4"/>
    <w:rsid w:val="00346E84"/>
    <w:rsid w:val="003E2E4D"/>
    <w:rsid w:val="00441E82"/>
    <w:rsid w:val="005010C2"/>
    <w:rsid w:val="005A7CFD"/>
    <w:rsid w:val="005C2389"/>
    <w:rsid w:val="006C7053"/>
    <w:rsid w:val="007759FD"/>
    <w:rsid w:val="007B6CAE"/>
    <w:rsid w:val="007C7151"/>
    <w:rsid w:val="007D1E61"/>
    <w:rsid w:val="007D6358"/>
    <w:rsid w:val="00863A89"/>
    <w:rsid w:val="008D5486"/>
    <w:rsid w:val="00967183"/>
    <w:rsid w:val="009A0D5A"/>
    <w:rsid w:val="00A05C51"/>
    <w:rsid w:val="00A10A6C"/>
    <w:rsid w:val="00A26987"/>
    <w:rsid w:val="00A45C89"/>
    <w:rsid w:val="00B813F3"/>
    <w:rsid w:val="00BF5375"/>
    <w:rsid w:val="00C66CD9"/>
    <w:rsid w:val="00C772CC"/>
    <w:rsid w:val="00CB53E3"/>
    <w:rsid w:val="00D12D62"/>
    <w:rsid w:val="00D430EF"/>
    <w:rsid w:val="00D60820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B37C0"/>
  <w14:defaultImageDpi w14:val="0"/>
  <w15:docId w15:val="{8E567285-D4F6-4FEA-9A1A-1A2B07A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5010C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koenig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e.leib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raud.coriand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tlev.leutner@uni-due.de" TargetMode="External"/><Relationship Id="rId10" Type="http://schemas.openxmlformats.org/officeDocument/2006/relationships/hyperlink" Target="mailto:marcus.roth@uni-due.de" TargetMode="External"/><Relationship Id="rId4" Type="http://schemas.openxmlformats.org/officeDocument/2006/relationships/hyperlink" Target="mailto:alexandra.koenig@uni-due.de" TargetMode="External"/><Relationship Id="rId9" Type="http://schemas.openxmlformats.org/officeDocument/2006/relationships/hyperlink" Target="mailto:julia.zingsem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ABZ, SHK 2 Schuelerteam</cp:lastModifiedBy>
  <cp:revision>3</cp:revision>
  <cp:lastPrinted>2017-04-24T14:57:00Z</cp:lastPrinted>
  <dcterms:created xsi:type="dcterms:W3CDTF">2018-10-12T15:33:00Z</dcterms:created>
  <dcterms:modified xsi:type="dcterms:W3CDTF">2018-10-16T08:11:00Z</dcterms:modified>
</cp:coreProperties>
</file>