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C0245" w14:textId="77777777" w:rsidR="00605E63" w:rsidRDefault="00605E63" w:rsidP="00DE556F">
      <w:pPr>
        <w:tabs>
          <w:tab w:val="left" w:pos="3855"/>
        </w:tabs>
      </w:pPr>
    </w:p>
    <w:p w14:paraId="768FE01D" w14:textId="77777777" w:rsidR="00BC3CD3" w:rsidRDefault="00DE556F">
      <w:r>
        <w:t>Extra Zeit zum Lernen</w:t>
      </w:r>
    </w:p>
    <w:p w14:paraId="0895AA94" w14:textId="77777777" w:rsidR="00605FA8" w:rsidRDefault="00605FA8" w:rsidP="00605FA8">
      <w:pPr>
        <w:rPr>
          <w:sz w:val="36"/>
          <w:szCs w:val="36"/>
        </w:rPr>
      </w:pPr>
      <w:r>
        <w:rPr>
          <w:sz w:val="36"/>
          <w:szCs w:val="36"/>
        </w:rPr>
        <w:t>Stellenausschreibung</w:t>
      </w:r>
    </w:p>
    <w:p w14:paraId="70BDB4EC" w14:textId="77777777" w:rsidR="00605FA8" w:rsidRDefault="00605FA8" w:rsidP="00605FA8"/>
    <w:p w14:paraId="38D2B4AD" w14:textId="77777777" w:rsidR="00605FA8" w:rsidRPr="009D0F1C" w:rsidRDefault="00605FA8" w:rsidP="009D0F1C">
      <w:pPr>
        <w:jc w:val="center"/>
        <w:rPr>
          <w:b/>
          <w:bCs/>
          <w:sz w:val="32"/>
          <w:szCs w:val="32"/>
        </w:rPr>
      </w:pPr>
      <w:r w:rsidRPr="009D0F1C">
        <w:rPr>
          <w:b/>
          <w:bCs/>
          <w:sz w:val="32"/>
          <w:szCs w:val="32"/>
        </w:rPr>
        <w:t>Lehr- und Betreuungskräfte gesucht</w:t>
      </w:r>
    </w:p>
    <w:p w14:paraId="066A1CE7" w14:textId="046B69A7" w:rsidR="00605FA8" w:rsidRDefault="00605FA8" w:rsidP="00605FA8">
      <w:r>
        <w:t xml:space="preserve">Wir sind </w:t>
      </w:r>
      <w:r w:rsidRPr="00BB394A">
        <w:rPr>
          <w:b/>
          <w:bCs/>
        </w:rPr>
        <w:t>sechs Träger der freien Jugendhilfe in Kamp-Lintfort</w:t>
      </w:r>
      <w:r>
        <w:t xml:space="preserve"> und organisieren im Rahmen des Förderprogramms </w:t>
      </w:r>
      <w:r w:rsidRPr="00BB394A">
        <w:rPr>
          <w:b/>
          <w:bCs/>
        </w:rPr>
        <w:t>Extra Zeit zum Lernen</w:t>
      </w:r>
      <w:r>
        <w:t xml:space="preserve"> eine Fördermaßnahme für Kinder und Jugendliche. In dieser Fördermaßnahme sollen Kinder und Jugendliche, die durch den Corona bedingten Lockdown erhöhten Förder- und Nachholbedarf im schulischen und im sozialen Bereich haben, gefördert werden. </w:t>
      </w:r>
      <w:r w:rsidR="00BB394A">
        <w:t xml:space="preserve">Das geschieht </w:t>
      </w:r>
      <w:r>
        <w:t xml:space="preserve"> an zwei Nachmittagen</w:t>
      </w:r>
      <w:r w:rsidR="00BB394A">
        <w:t xml:space="preserve"> pro Woche</w:t>
      </w:r>
      <w:r>
        <w:t xml:space="preserve"> während der Schulzeiten</w:t>
      </w:r>
      <w:r w:rsidR="00BB394A">
        <w:t>,</w:t>
      </w:r>
      <w:r>
        <w:t xml:space="preserve"> jeweils für drei Stunden. Für die Ferien sind kurze Exkursionen und Tagesausflüge vorgesehen.  Die Maßnahme endet mit Beginn der Sommerferien 2022.</w:t>
      </w:r>
    </w:p>
    <w:p w14:paraId="5E5F0A00" w14:textId="77777777" w:rsidR="00BB394A" w:rsidRDefault="00605FA8" w:rsidP="00605FA8">
      <w:r>
        <w:t xml:space="preserve">Für die Betreuung der Gruppen suchen wir kurzfristig </w:t>
      </w:r>
      <w:r w:rsidRPr="00BB394A">
        <w:rPr>
          <w:b/>
          <w:bCs/>
        </w:rPr>
        <w:t>Studierende des Lehramts, der Sozialen Arbeit oder Sozialpädagogik oder von ähnlichen bildungs- und erziehungsbezogenen Studiengängen</w:t>
      </w:r>
      <w:r>
        <w:t>. Jeweils zwei bis drei Betreuer/innen kümmern sich um eine Lerngruppen in Größe von 8 bis 12 Kindern</w:t>
      </w:r>
      <w:r w:rsidR="009D0F1C">
        <w:t xml:space="preserve">/Jugendlichen. Die Gruppenzusammensetzung orientiert sich an der von den </w:t>
      </w:r>
      <w:r w:rsidR="00BB394A">
        <w:t>T</w:t>
      </w:r>
      <w:r w:rsidR="009D0F1C">
        <w:t xml:space="preserve">eilnehmern besuchten Schulstufe (Grundschule oder SEK 1).  </w:t>
      </w:r>
      <w:r>
        <w:t xml:space="preserve"> </w:t>
      </w:r>
      <w:r w:rsidR="009D0F1C">
        <w:t>In den Gruppen wird sowohl fehlender Lernstoff individuell aufge</w:t>
      </w:r>
      <w:r>
        <w:t>arbeite</w:t>
      </w:r>
      <w:r w:rsidR="009D0F1C">
        <w:t>t</w:t>
      </w:r>
      <w:r>
        <w:t xml:space="preserve"> </w:t>
      </w:r>
      <w:r w:rsidR="009D0F1C">
        <w:t>als auch</w:t>
      </w:r>
      <w:r>
        <w:t xml:space="preserve"> die Potenziale auch durch kreative und gruppen- und themenbezogene Freizeitaktivitäten und begleiten Exkursionen</w:t>
      </w:r>
      <w:r w:rsidR="009D0F1C">
        <w:t xml:space="preserve"> gestärkt</w:t>
      </w:r>
      <w:r>
        <w:t xml:space="preserve">. </w:t>
      </w:r>
    </w:p>
    <w:p w14:paraId="2FE38B68" w14:textId="7F0F8906" w:rsidR="00605FA8" w:rsidRDefault="00605FA8" w:rsidP="00605FA8">
      <w:r>
        <w:t xml:space="preserve">Wenn </w:t>
      </w:r>
      <w:r w:rsidR="009D0F1C">
        <w:t>S</w:t>
      </w:r>
      <w:r>
        <w:t xml:space="preserve">ie </w:t>
      </w:r>
      <w:r w:rsidRPr="00BB394A">
        <w:rPr>
          <w:b/>
          <w:bCs/>
        </w:rPr>
        <w:t>Studierend(r) des Lehramts der Sozialpädagogik oder sozialen Arbeit, der pädagogischen Richtung Master oder Diplom sind</w:t>
      </w:r>
      <w:r>
        <w:t xml:space="preserve"> und Interesse haben mit Jugendlichen und Kindern der Grundschule und Sekundarstufe 1 bis zur 10. Klasse zur arbeiten und sie beim Lernen und ihrer persönlichen Entwicklung zu stärken würden wir uns freuen</w:t>
      </w:r>
      <w:r w:rsidR="00BB394A">
        <w:t>,</w:t>
      </w:r>
      <w:r>
        <w:t xml:space="preserve"> wenn Sie sich melden.</w:t>
      </w:r>
    </w:p>
    <w:p w14:paraId="4767E52E" w14:textId="77777777" w:rsidR="00605FA8" w:rsidRDefault="00605FA8" w:rsidP="00605FA8">
      <w:r>
        <w:t xml:space="preserve">Die Tätigkeit wird im Rahmen eines Honorarvertrages mit 18,- €/Std.  für Hilfskräfte und 27,-€/Std.  für Gruppenleitungen vergütet. </w:t>
      </w:r>
    </w:p>
    <w:p w14:paraId="77CFEBBA" w14:textId="77777777" w:rsidR="00605FA8" w:rsidRDefault="00605FA8" w:rsidP="00605FA8">
      <w:r>
        <w:t xml:space="preserve">Interessierte können kurzfristig eine formlose Bewerbung senden an </w:t>
      </w:r>
      <w:hyperlink r:id="rId7" w:history="1">
        <w:r>
          <w:rPr>
            <w:rStyle w:val="Hyperlink"/>
          </w:rPr>
          <w:t>peter.schiffler@online.de</w:t>
        </w:r>
      </w:hyperlink>
      <w:r>
        <w:t xml:space="preserve">. </w:t>
      </w:r>
    </w:p>
    <w:p w14:paraId="7E932C7D" w14:textId="3D352D50" w:rsidR="00605FA8" w:rsidRDefault="00605FA8" w:rsidP="00605FA8">
      <w:r>
        <w:t>In der Bewerbung kann auch ggf. ein favorisierter Träger angegeben werden.</w:t>
      </w:r>
      <w:r w:rsidR="00BB394A">
        <w:t xml:space="preserve"> Eine Liste mit den Kontaktdaten der beteiligten Träger finden Sie unten</w:t>
      </w:r>
      <w:r w:rsidR="009F6E71">
        <w:t xml:space="preserve"> bzw. auf der Rpückseite</w:t>
      </w:r>
      <w:r w:rsidR="00BB394A">
        <w:t>.</w:t>
      </w:r>
    </w:p>
    <w:p w14:paraId="063D6ABE" w14:textId="77777777" w:rsidR="009F6E71" w:rsidRDefault="00605FA8" w:rsidP="00605FA8">
      <w:r>
        <w:t xml:space="preserve">Für Rückfragen erreichen Sie Herrn Schiffler </w:t>
      </w:r>
      <w:r w:rsidR="00BB394A">
        <w:t>vom Kaliber</w:t>
      </w:r>
      <w:r w:rsidR="009F6E71">
        <w:t xml:space="preserve"> Jugendkulturverein </w:t>
      </w:r>
      <w:r>
        <w:t>unter 0170 4882225</w:t>
      </w:r>
      <w:r w:rsidR="009F6E71">
        <w:t>.</w:t>
      </w:r>
      <w:r>
        <w:tab/>
      </w:r>
    </w:p>
    <w:p w14:paraId="67AFE656" w14:textId="77777777" w:rsidR="009F6E71" w:rsidRDefault="009F6E71" w:rsidP="00605FA8"/>
    <w:p w14:paraId="27C85AA0" w14:textId="77777777" w:rsidR="009F6E71" w:rsidRDefault="009F6E71" w:rsidP="00605FA8"/>
    <w:p w14:paraId="3BA52667" w14:textId="77777777" w:rsidR="009F6E71" w:rsidRDefault="009F6E71" w:rsidP="00605FA8"/>
    <w:p w14:paraId="42DAD16D" w14:textId="77777777" w:rsidR="009F6E71" w:rsidRDefault="009F6E71" w:rsidP="00605FA8"/>
    <w:p w14:paraId="40B05EAC" w14:textId="77777777" w:rsidR="009F6E71" w:rsidRDefault="009F6E71" w:rsidP="00605FA8"/>
    <w:p w14:paraId="56CF63AB" w14:textId="77777777" w:rsidR="009F6E71" w:rsidRDefault="009F6E71" w:rsidP="00605FA8"/>
    <w:p w14:paraId="6D2F6CC3" w14:textId="77777777" w:rsidR="009F6E71" w:rsidRDefault="009F6E71" w:rsidP="009F6E71">
      <w:pPr>
        <w:autoSpaceDE w:val="0"/>
        <w:autoSpaceDN w:val="0"/>
        <w:adjustRightInd w:val="0"/>
        <w:spacing w:before="60" w:after="0" w:line="240" w:lineRule="auto"/>
        <w:rPr>
          <w:rFonts w:ascii="*Calibri-7604-Identity-H" w:hAnsi="*Calibri-7604-Identity-H" w:cs="*Calibri-7604-Identity-H"/>
          <w:sz w:val="24"/>
          <w:szCs w:val="24"/>
        </w:rPr>
      </w:pPr>
      <w:r w:rsidRPr="00C173B5">
        <w:rPr>
          <w:rFonts w:ascii="*Calibri-7604-Identity-H" w:hAnsi="*Calibri-7604-Identity-H" w:cs="*Calibri-7604-Identity-H"/>
          <w:sz w:val="24"/>
          <w:szCs w:val="24"/>
        </w:rPr>
        <w:t>Anschriften und Ansprechpartner der einzelnen Trägereinrichtungen:</w:t>
      </w:r>
    </w:p>
    <w:p w14:paraId="4F6C6648" w14:textId="77777777" w:rsidR="009F6E71" w:rsidRDefault="009F6E71" w:rsidP="009F6E71">
      <w:pPr>
        <w:autoSpaceDE w:val="0"/>
        <w:autoSpaceDN w:val="0"/>
        <w:adjustRightInd w:val="0"/>
        <w:spacing w:before="60" w:after="0" w:line="240" w:lineRule="auto"/>
        <w:rPr>
          <w:rFonts w:ascii="*Calibri-7604-Identity-H" w:hAnsi="*Calibri-7604-Identity-H" w:cs="*Calibri-7604-Identity-H"/>
          <w:sz w:val="24"/>
          <w:szCs w:val="24"/>
        </w:rPr>
      </w:pPr>
    </w:p>
    <w:p w14:paraId="0C9CB24C" w14:textId="77777777" w:rsidR="009F6E71" w:rsidRDefault="009F6E71" w:rsidP="009F6E71">
      <w:pPr>
        <w:spacing w:after="0" w:line="276" w:lineRule="auto"/>
        <w:rPr>
          <w:rFonts w:asciiTheme="majorHAnsi" w:hAnsiTheme="majorHAnsi" w:cstheme="majorHAnsi"/>
          <w:b/>
          <w:bCs/>
          <w:sz w:val="20"/>
          <w:szCs w:val="20"/>
        </w:rPr>
      </w:pPr>
      <w:r w:rsidRPr="00635E0B">
        <w:rPr>
          <w:rFonts w:asciiTheme="majorHAnsi" w:hAnsiTheme="majorHAnsi" w:cstheme="majorHAnsi"/>
          <w:b/>
          <w:bCs/>
          <w:sz w:val="20"/>
          <w:szCs w:val="20"/>
        </w:rPr>
        <w:t>Stadt Kamp-Lintfort - Amt für Schule, Jugend und Sport (Antragstellung und Federführung)</w:t>
      </w:r>
    </w:p>
    <w:p w14:paraId="7270D4CA" w14:textId="77777777" w:rsidR="009F6E71" w:rsidRPr="0027704E" w:rsidRDefault="009F6E71" w:rsidP="009F6E7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27704E">
        <w:rPr>
          <w:rFonts w:asciiTheme="majorHAnsi" w:hAnsiTheme="majorHAnsi" w:cstheme="majorHAnsi"/>
          <w:sz w:val="20"/>
          <w:szCs w:val="20"/>
        </w:rPr>
        <w:t>Am Rathaus 2</w:t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 w:rsidRPr="0027704E">
        <w:rPr>
          <w:rFonts w:asciiTheme="majorHAnsi" w:hAnsiTheme="majorHAnsi" w:cstheme="majorHAnsi"/>
          <w:sz w:val="20"/>
          <w:szCs w:val="20"/>
        </w:rPr>
        <w:t>47475 Kamp-Lintfort</w:t>
      </w:r>
      <w:r>
        <w:rPr>
          <w:rFonts w:asciiTheme="majorHAnsi" w:hAnsiTheme="majorHAnsi" w:cstheme="majorHAnsi"/>
          <w:sz w:val="20"/>
          <w:szCs w:val="20"/>
        </w:rPr>
        <w:tab/>
      </w:r>
      <w:r w:rsidRPr="0027704E">
        <w:rPr>
          <w:rFonts w:asciiTheme="majorHAnsi" w:hAnsiTheme="majorHAnsi" w:cstheme="majorHAnsi"/>
          <w:sz w:val="20"/>
          <w:szCs w:val="20"/>
        </w:rPr>
        <w:t>Telefon: +49 28 42 912-</w:t>
      </w:r>
      <w:r>
        <w:rPr>
          <w:rFonts w:asciiTheme="majorHAnsi" w:hAnsiTheme="majorHAnsi" w:cstheme="majorHAnsi"/>
          <w:sz w:val="20"/>
          <w:szCs w:val="20"/>
        </w:rPr>
        <w:t xml:space="preserve">142 </w:t>
      </w:r>
    </w:p>
    <w:p w14:paraId="6DA038A6" w14:textId="77777777" w:rsidR="009F6E71" w:rsidRDefault="009F6E71" w:rsidP="009F6E7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A326FD">
        <w:rPr>
          <w:rFonts w:asciiTheme="majorHAnsi" w:hAnsiTheme="majorHAnsi" w:cstheme="majorHAnsi"/>
          <w:sz w:val="20"/>
          <w:szCs w:val="20"/>
        </w:rPr>
        <w:t xml:space="preserve">E-Mail: </w:t>
      </w:r>
      <w:hyperlink r:id="rId8" w:history="1">
        <w:r w:rsidRPr="00A326FD">
          <w:rPr>
            <w:rStyle w:val="Hyperlink"/>
            <w:rFonts w:asciiTheme="majorHAnsi" w:hAnsiTheme="majorHAnsi" w:cstheme="majorHAnsi"/>
            <w:sz w:val="20"/>
            <w:szCs w:val="20"/>
          </w:rPr>
          <w:t>peter.friedhoff@kamp-lintfort.de</w:t>
        </w:r>
      </w:hyperlink>
      <w:r w:rsidRPr="00A326FD">
        <w:rPr>
          <w:rFonts w:asciiTheme="majorHAnsi" w:hAnsiTheme="majorHAnsi" w:cstheme="majorHAnsi"/>
          <w:sz w:val="20"/>
          <w:szCs w:val="20"/>
        </w:rPr>
        <w:t xml:space="preserve">  </w:t>
      </w:r>
      <w:hyperlink r:id="rId9" w:history="1">
        <w:r w:rsidRPr="000165DD">
          <w:rPr>
            <w:rStyle w:val="Hyperlink"/>
            <w:rFonts w:asciiTheme="majorHAnsi" w:hAnsiTheme="majorHAnsi" w:cstheme="majorHAnsi"/>
            <w:sz w:val="20"/>
            <w:szCs w:val="20"/>
          </w:rPr>
          <w:t>sandra.schulz@kamp-lintfort.de</w:t>
        </w:r>
      </w:hyperlink>
      <w:r>
        <w:rPr>
          <w:rFonts w:asciiTheme="majorHAnsi" w:hAnsiTheme="majorHAnsi" w:cstheme="majorHAnsi"/>
          <w:sz w:val="20"/>
          <w:szCs w:val="20"/>
        </w:rPr>
        <w:t xml:space="preserve">  </w:t>
      </w:r>
      <w:r>
        <w:rPr>
          <w:rFonts w:asciiTheme="majorHAnsi" w:hAnsiTheme="majorHAnsi" w:cstheme="majorHAnsi"/>
          <w:sz w:val="20"/>
          <w:szCs w:val="20"/>
        </w:rPr>
        <w:tab/>
      </w:r>
      <w:hyperlink r:id="rId10" w:history="1">
        <w:r w:rsidRPr="000165DD">
          <w:rPr>
            <w:rStyle w:val="Hyperlink"/>
            <w:rFonts w:asciiTheme="majorHAnsi" w:hAnsiTheme="majorHAnsi" w:cstheme="majorHAnsi"/>
            <w:sz w:val="20"/>
            <w:szCs w:val="20"/>
          </w:rPr>
          <w:t>www.kamp-lintfort.de</w:t>
        </w:r>
      </w:hyperlink>
      <w:r>
        <w:rPr>
          <w:rFonts w:asciiTheme="majorHAnsi" w:hAnsiTheme="majorHAnsi" w:cstheme="majorHAnsi"/>
          <w:sz w:val="20"/>
          <w:szCs w:val="20"/>
        </w:rPr>
        <w:t xml:space="preserve"> </w:t>
      </w:r>
    </w:p>
    <w:p w14:paraId="36AA2E78" w14:textId="77777777" w:rsidR="009F6E71" w:rsidRPr="00A326FD" w:rsidRDefault="009F6E71" w:rsidP="009F6E7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Ansprechpartner: Peter Friedhoff, Sandra Schulz</w:t>
      </w:r>
    </w:p>
    <w:p w14:paraId="39C5764E" w14:textId="77777777" w:rsidR="009F6E71" w:rsidRPr="00A326FD" w:rsidRDefault="009F6E71" w:rsidP="009F6E71">
      <w:pPr>
        <w:autoSpaceDE w:val="0"/>
        <w:autoSpaceDN w:val="0"/>
        <w:adjustRightInd w:val="0"/>
        <w:spacing w:before="60" w:after="0" w:line="240" w:lineRule="auto"/>
        <w:rPr>
          <w:rFonts w:ascii="*Calibri-7604-Identity-H" w:hAnsi="*Calibri-7604-Identity-H" w:cs="*Calibri-7604-Identity-H"/>
          <w:sz w:val="24"/>
          <w:szCs w:val="24"/>
        </w:rPr>
      </w:pPr>
    </w:p>
    <w:p w14:paraId="67585777" w14:textId="77777777" w:rsidR="009F6E71" w:rsidRDefault="009F6E71" w:rsidP="009F6E71">
      <w:pPr>
        <w:spacing w:after="0" w:line="240" w:lineRule="auto"/>
        <w:rPr>
          <w:rFonts w:asciiTheme="majorHAnsi" w:eastAsia="Times New Roman" w:hAnsiTheme="majorHAnsi" w:cstheme="majorHAnsi"/>
          <w:b/>
          <w:bCs/>
          <w:sz w:val="20"/>
          <w:szCs w:val="20"/>
          <w:lang w:eastAsia="de-DE"/>
        </w:rPr>
      </w:pPr>
      <w:r w:rsidRPr="00900848">
        <w:rPr>
          <w:rFonts w:asciiTheme="majorHAnsi" w:eastAsia="Times New Roman" w:hAnsiTheme="majorHAnsi" w:cstheme="majorHAnsi"/>
          <w:b/>
          <w:bCs/>
          <w:sz w:val="20"/>
          <w:szCs w:val="20"/>
          <w:lang w:eastAsia="de-DE"/>
        </w:rPr>
        <w:t>Begegnungsstätte der AWO Boegenhofstraße</w:t>
      </w:r>
    </w:p>
    <w:p w14:paraId="432054DC" w14:textId="77777777" w:rsidR="009F6E71" w:rsidRDefault="009F6E71" w:rsidP="009F6E71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de-DE"/>
        </w:rPr>
      </w:pPr>
      <w:r w:rsidRPr="00BB0E57">
        <w:rPr>
          <w:rFonts w:asciiTheme="majorHAnsi" w:eastAsia="Times New Roman" w:hAnsiTheme="majorHAnsi" w:cstheme="majorHAnsi"/>
          <w:sz w:val="20"/>
          <w:szCs w:val="20"/>
          <w:lang w:eastAsia="de-DE"/>
        </w:rPr>
        <w:t>Boegenhofstraße 6</w:t>
      </w:r>
      <w:r w:rsidRPr="00BB0E57"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 w:rsidRPr="00BB0E57"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  <w:t>47475 Kamp-Lintfort</w:t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 w:rsidRPr="00BB0E57">
        <w:rPr>
          <w:rFonts w:asciiTheme="majorHAnsi" w:eastAsia="Times New Roman" w:hAnsiTheme="majorHAnsi" w:cstheme="majorHAnsi"/>
          <w:sz w:val="20"/>
          <w:szCs w:val="20"/>
          <w:lang w:eastAsia="de-DE"/>
        </w:rPr>
        <w:t>Telefon</w:t>
      </w:r>
      <w:r w:rsidRPr="00BB0E57"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  <w:t>0 28 42 / 37 40</w:t>
      </w:r>
    </w:p>
    <w:p w14:paraId="4A645396" w14:textId="77777777" w:rsidR="009F6E71" w:rsidRDefault="009F6E71" w:rsidP="009F6E71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de-DE"/>
        </w:rPr>
      </w:pPr>
      <w:r w:rsidRPr="00C20DDC">
        <w:rPr>
          <w:rFonts w:asciiTheme="majorHAnsi" w:eastAsia="Times New Roman" w:hAnsiTheme="majorHAnsi" w:cstheme="majorHAnsi"/>
          <w:sz w:val="20"/>
          <w:szCs w:val="20"/>
          <w:lang w:eastAsia="de-DE"/>
        </w:rPr>
        <w:t xml:space="preserve">E-Mail: </w:t>
      </w:r>
      <w:hyperlink r:id="rId11" w:history="1">
        <w:r w:rsidRPr="000165DD">
          <w:rPr>
            <w:rStyle w:val="Hyperlink"/>
            <w:rFonts w:asciiTheme="majorHAnsi" w:eastAsia="Times New Roman" w:hAnsiTheme="majorHAnsi" w:cstheme="majorHAnsi"/>
            <w:sz w:val="20"/>
            <w:szCs w:val="20"/>
            <w:lang w:eastAsia="de-DE"/>
          </w:rPr>
          <w:t>jansen.ia@awo-kv-wesel.de</w:t>
        </w:r>
      </w:hyperlink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 xml:space="preserve"> </w:t>
      </w:r>
    </w:p>
    <w:p w14:paraId="05E78F44" w14:textId="77777777" w:rsidR="009F6E71" w:rsidRPr="009F6E71" w:rsidRDefault="009F6E71" w:rsidP="009F6E71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de-DE"/>
        </w:rPr>
      </w:pPr>
      <w:r w:rsidRPr="009F6E71">
        <w:rPr>
          <w:rFonts w:asciiTheme="majorHAnsi" w:eastAsia="Times New Roman" w:hAnsiTheme="majorHAnsi" w:cstheme="majorHAnsi"/>
          <w:sz w:val="20"/>
          <w:szCs w:val="20"/>
          <w:lang w:eastAsia="de-DE"/>
        </w:rPr>
        <w:t>Ansprechpartnerin: Behnaaz Jansen</w:t>
      </w:r>
    </w:p>
    <w:p w14:paraId="1F6FDB27" w14:textId="77777777" w:rsidR="009F6E71" w:rsidRPr="009F6E71" w:rsidRDefault="009F6E71" w:rsidP="009F6E71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de-DE"/>
        </w:rPr>
      </w:pPr>
    </w:p>
    <w:p w14:paraId="21372A88" w14:textId="77777777" w:rsidR="009F6E71" w:rsidRPr="009F6E71" w:rsidRDefault="009F6E71" w:rsidP="009F6E71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de-DE"/>
        </w:rPr>
      </w:pPr>
      <w:r w:rsidRPr="009F6E71">
        <w:rPr>
          <w:rFonts w:asciiTheme="majorHAnsi" w:eastAsia="Times New Roman" w:hAnsiTheme="majorHAnsi" w:cstheme="majorHAnsi"/>
          <w:b/>
          <w:bCs/>
          <w:sz w:val="20"/>
          <w:szCs w:val="20"/>
          <w:lang w:eastAsia="de-DE"/>
        </w:rPr>
        <w:t>CEC-Connect e.V.</w:t>
      </w:r>
      <w:r w:rsidRPr="009F6E71"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 w:rsidRPr="009F6E71"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</w:p>
    <w:p w14:paraId="5C676232" w14:textId="77777777" w:rsidR="009F6E71" w:rsidRPr="00023225" w:rsidRDefault="009F6E71" w:rsidP="009F6E71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de-DE"/>
        </w:rPr>
      </w:pPr>
      <w:r w:rsidRPr="00023225">
        <w:rPr>
          <w:rFonts w:asciiTheme="majorHAnsi" w:eastAsia="Times New Roman" w:hAnsiTheme="majorHAnsi" w:cstheme="majorHAnsi"/>
          <w:sz w:val="20"/>
          <w:szCs w:val="20"/>
          <w:lang w:eastAsia="de-DE"/>
        </w:rPr>
        <w:t>Moerser Str. 250</w:t>
      </w:r>
      <w:r w:rsidRPr="00023225"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 w:rsidRPr="00023225"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 w:rsidRPr="00023225"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  <w:t>47475 Kamp-Lintfort</w:t>
      </w:r>
      <w:r w:rsidRPr="00023225"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  <w:t>Tel.: 02842 70 68 766</w:t>
      </w:r>
      <w:r w:rsidRPr="00023225"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  <w:t>Mobil: 0176 - 8378 4845</w:t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 xml:space="preserve"> </w:t>
      </w:r>
      <w:r w:rsidRPr="00852D25">
        <w:rPr>
          <w:rFonts w:asciiTheme="majorHAnsi" w:eastAsia="Times New Roman" w:hAnsiTheme="majorHAnsi" w:cstheme="majorHAnsi"/>
          <w:sz w:val="20"/>
          <w:szCs w:val="20"/>
          <w:lang w:eastAsia="de-DE"/>
        </w:rPr>
        <w:t>E</w:t>
      </w:r>
      <w:r w:rsidRPr="00A523B8">
        <w:rPr>
          <w:rFonts w:asciiTheme="majorHAnsi" w:eastAsia="Times New Roman" w:hAnsiTheme="majorHAnsi" w:cstheme="majorHAnsi"/>
          <w:sz w:val="20"/>
          <w:szCs w:val="20"/>
          <w:lang w:eastAsia="de-DE"/>
        </w:rPr>
        <w:t>-</w:t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>M</w:t>
      </w:r>
      <w:r w:rsidRPr="00852D25">
        <w:rPr>
          <w:rFonts w:asciiTheme="majorHAnsi" w:eastAsia="Times New Roman" w:hAnsiTheme="majorHAnsi" w:cstheme="majorHAnsi"/>
          <w:sz w:val="20"/>
          <w:szCs w:val="20"/>
          <w:lang w:eastAsia="de-DE"/>
        </w:rPr>
        <w:t xml:space="preserve">ail: </w:t>
      </w:r>
      <w:hyperlink r:id="rId12" w:history="1">
        <w:r w:rsidRPr="00852D25">
          <w:rPr>
            <w:rStyle w:val="Hyperlink"/>
            <w:rFonts w:asciiTheme="majorHAnsi" w:eastAsia="Times New Roman" w:hAnsiTheme="majorHAnsi" w:cstheme="majorHAnsi"/>
            <w:sz w:val="20"/>
            <w:szCs w:val="20"/>
            <w:lang w:eastAsia="de-DE"/>
          </w:rPr>
          <w:t>jenniferklotz@cec-connect.deWeb</w:t>
        </w:r>
      </w:hyperlink>
      <w:r w:rsidRPr="00852D25">
        <w:rPr>
          <w:rFonts w:asciiTheme="majorHAnsi" w:eastAsia="Times New Roman" w:hAnsiTheme="majorHAnsi" w:cstheme="majorHAnsi"/>
          <w:sz w:val="20"/>
          <w:szCs w:val="20"/>
          <w:lang w:eastAsia="de-DE"/>
        </w:rPr>
        <w:t>: </w:t>
      </w:r>
      <w:r w:rsidRPr="00A523B8"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 w:rsidRPr="00A523B8"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hyperlink r:id="rId13" w:history="1">
        <w:r w:rsidRPr="00ED7C6A">
          <w:rPr>
            <w:rStyle w:val="Hyperlink"/>
            <w:rFonts w:asciiTheme="majorHAnsi" w:eastAsia="Times New Roman" w:hAnsiTheme="majorHAnsi" w:cstheme="majorHAnsi"/>
            <w:sz w:val="20"/>
            <w:szCs w:val="20"/>
            <w:lang w:eastAsia="de-DE"/>
          </w:rPr>
          <w:t>www.cec-connect.de</w:t>
        </w:r>
      </w:hyperlink>
      <w:r w:rsidRPr="004A7977">
        <w:rPr>
          <w:rFonts w:asciiTheme="majorHAnsi" w:eastAsia="Times New Roman" w:hAnsiTheme="majorHAnsi" w:cstheme="majorHAnsi"/>
          <w:color w:val="0000FF"/>
          <w:sz w:val="20"/>
          <w:szCs w:val="20"/>
          <w:lang w:eastAsia="de-DE"/>
        </w:rPr>
        <w:tab/>
      </w:r>
    </w:p>
    <w:p w14:paraId="052EFA40" w14:textId="77777777" w:rsidR="009F6E71" w:rsidRDefault="009F6E71" w:rsidP="009F6E71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de-DE"/>
        </w:rPr>
      </w:pPr>
      <w:r w:rsidRPr="00C173B5">
        <w:rPr>
          <w:rFonts w:asciiTheme="majorHAnsi" w:eastAsia="Times New Roman" w:hAnsiTheme="majorHAnsi" w:cstheme="majorHAnsi"/>
          <w:sz w:val="20"/>
          <w:szCs w:val="20"/>
          <w:lang w:eastAsia="de-DE"/>
        </w:rPr>
        <w:t xml:space="preserve">Ansprechpartner: </w:t>
      </w:r>
      <w:r w:rsidRPr="004A7977">
        <w:rPr>
          <w:rFonts w:asciiTheme="majorHAnsi" w:eastAsia="Times New Roman" w:hAnsiTheme="majorHAnsi" w:cstheme="majorHAnsi"/>
          <w:sz w:val="20"/>
          <w:szCs w:val="20"/>
          <w:lang w:eastAsia="de-DE"/>
        </w:rPr>
        <w:t>Jennifer Klotz</w:t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>, Rainer Klotz</w:t>
      </w:r>
    </w:p>
    <w:p w14:paraId="764313CE" w14:textId="77777777" w:rsidR="009F6E71" w:rsidRPr="00A523B8" w:rsidRDefault="009F6E71" w:rsidP="009F6E71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de-DE"/>
        </w:rPr>
      </w:pPr>
    </w:p>
    <w:p w14:paraId="065BCCA3" w14:textId="77777777" w:rsidR="009F6E71" w:rsidRPr="000A7CA4" w:rsidRDefault="009F6E71" w:rsidP="009F6E71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0A7CA4">
        <w:rPr>
          <w:rFonts w:asciiTheme="majorHAnsi" w:eastAsia="Times New Roman" w:hAnsiTheme="majorHAnsi" w:cstheme="majorHAnsi"/>
          <w:b/>
          <w:bCs/>
          <w:sz w:val="20"/>
          <w:szCs w:val="20"/>
          <w:lang w:eastAsia="de-DE"/>
        </w:rPr>
        <w:t>E</w:t>
      </w:r>
      <w:r w:rsidRPr="000A7CA4">
        <w:rPr>
          <w:rFonts w:asciiTheme="majorHAnsi" w:hAnsiTheme="majorHAnsi" w:cstheme="majorHAnsi"/>
          <w:b/>
          <w:bCs/>
          <w:sz w:val="20"/>
          <w:szCs w:val="20"/>
        </w:rPr>
        <w:t>vangelische Kirchengemeinde Lintfort</w:t>
      </w:r>
      <w:r w:rsidRPr="000A7CA4">
        <w:rPr>
          <w:rFonts w:asciiTheme="majorHAnsi" w:hAnsiTheme="majorHAnsi" w:cstheme="majorHAnsi"/>
          <w:b/>
          <w:bCs/>
        </w:rPr>
        <w:t xml:space="preserve">. </w:t>
      </w:r>
    </w:p>
    <w:p w14:paraId="0AC63401" w14:textId="77777777" w:rsidR="009F6E71" w:rsidRDefault="009F6E71" w:rsidP="009F6E71">
      <w:p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B7FDD">
        <w:rPr>
          <w:rFonts w:asciiTheme="majorHAnsi" w:hAnsiTheme="majorHAnsi" w:cstheme="majorHAnsi"/>
          <w:sz w:val="20"/>
          <w:szCs w:val="20"/>
        </w:rPr>
        <w:t xml:space="preserve">Friedrich-Heinrich-Allee 22 </w:t>
      </w:r>
      <w:r>
        <w:rPr>
          <w:rFonts w:asciiTheme="majorHAnsi" w:hAnsiTheme="majorHAnsi" w:cstheme="majorHAnsi"/>
          <w:sz w:val="20"/>
          <w:szCs w:val="20"/>
        </w:rPr>
        <w:tab/>
        <w:t>47475 Kamp-Lintfort</w:t>
      </w:r>
      <w:r>
        <w:rPr>
          <w:rFonts w:asciiTheme="majorHAnsi" w:hAnsiTheme="majorHAnsi" w:cstheme="majorHAnsi"/>
          <w:sz w:val="20"/>
          <w:szCs w:val="20"/>
        </w:rPr>
        <w:tab/>
      </w:r>
      <w:r w:rsidRPr="00EB7FDD">
        <w:rPr>
          <w:rFonts w:asciiTheme="majorHAnsi" w:hAnsiTheme="majorHAnsi" w:cstheme="majorHAnsi"/>
          <w:sz w:val="20"/>
          <w:szCs w:val="20"/>
        </w:rPr>
        <w:t>Telefon: 02842 91340</w:t>
      </w:r>
    </w:p>
    <w:p w14:paraId="70C5B2F9" w14:textId="77777777" w:rsidR="009F6E71" w:rsidRDefault="009F6E71" w:rsidP="009F6E71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de-DE"/>
        </w:rPr>
      </w:pPr>
      <w:r>
        <w:rPr>
          <w:rFonts w:asciiTheme="majorHAnsi" w:hAnsiTheme="majorHAnsi" w:cstheme="majorHAnsi"/>
          <w:sz w:val="20"/>
          <w:szCs w:val="20"/>
        </w:rPr>
        <w:t>E-Mail:</w:t>
      </w:r>
      <w:r w:rsidRPr="00EB7FDD">
        <w:rPr>
          <w:rFonts w:asciiTheme="majorHAnsi" w:hAnsiTheme="majorHAnsi" w:cstheme="majorHAnsi"/>
          <w:sz w:val="20"/>
          <w:szCs w:val="20"/>
        </w:rPr>
        <w:t xml:space="preserve"> </w:t>
      </w:r>
      <w:hyperlink r:id="rId14" w:history="1">
        <w:r w:rsidRPr="00ED7C6A">
          <w:rPr>
            <w:rStyle w:val="Hyperlink"/>
            <w:rFonts w:asciiTheme="majorHAnsi" w:eastAsia="Times New Roman" w:hAnsiTheme="majorHAnsi" w:cstheme="majorHAnsi"/>
            <w:sz w:val="20"/>
            <w:szCs w:val="20"/>
            <w:lang w:eastAsia="de-DE"/>
          </w:rPr>
          <w:t>CDicks@t-online.de</w:t>
        </w:r>
      </w:hyperlink>
      <w:r w:rsidRPr="00EB7FDD">
        <w:rPr>
          <w:rFonts w:asciiTheme="majorHAnsi" w:hAnsiTheme="majorHAnsi" w:cstheme="majorHAnsi"/>
          <w:sz w:val="20"/>
          <w:szCs w:val="20"/>
        </w:rPr>
        <w:br/>
        <w:t>Ansprechpartner: Claudia Stege</w:t>
      </w:r>
      <w:r>
        <w:rPr>
          <w:rFonts w:asciiTheme="majorHAnsi" w:hAnsiTheme="majorHAnsi" w:cstheme="majorHAnsi"/>
          <w:sz w:val="20"/>
          <w:szCs w:val="20"/>
        </w:rPr>
        <w:t>r</w:t>
      </w:r>
      <w:r>
        <w:rPr>
          <w:rFonts w:asciiTheme="majorHAnsi" w:hAnsiTheme="majorHAnsi" w:cstheme="majorHAnsi"/>
          <w:sz w:val="20"/>
          <w:szCs w:val="20"/>
        </w:rPr>
        <w:tab/>
      </w:r>
      <w:r w:rsidRPr="00EB7FDD">
        <w:rPr>
          <w:rFonts w:asciiTheme="majorHAnsi" w:hAnsiTheme="majorHAnsi" w:cstheme="majorHAnsi"/>
          <w:sz w:val="20"/>
          <w:szCs w:val="20"/>
        </w:rPr>
        <w:t>Telefon: 02843 1321</w:t>
      </w:r>
      <w:r w:rsidRPr="004A7977">
        <w:rPr>
          <w:rFonts w:asciiTheme="majorHAnsi" w:eastAsia="Times New Roman" w:hAnsiTheme="majorHAnsi" w:cstheme="majorHAnsi"/>
          <w:sz w:val="20"/>
          <w:szCs w:val="20"/>
          <w:lang w:eastAsia="de-DE"/>
        </w:rPr>
        <w:t>     </w:t>
      </w:r>
    </w:p>
    <w:p w14:paraId="6B6FE587" w14:textId="77777777" w:rsidR="009F6E71" w:rsidRPr="00A523B8" w:rsidRDefault="009F6E71" w:rsidP="009F6E71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de-DE"/>
        </w:rPr>
      </w:pPr>
    </w:p>
    <w:p w14:paraId="3EC55B9D" w14:textId="77777777" w:rsidR="009F6E71" w:rsidRDefault="009F6E71" w:rsidP="009F6E7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20"/>
          <w:szCs w:val="20"/>
        </w:rPr>
      </w:pPr>
      <w:r w:rsidRPr="005651EB">
        <w:rPr>
          <w:rFonts w:asciiTheme="majorHAnsi" w:hAnsiTheme="majorHAnsi" w:cstheme="majorHAnsi"/>
          <w:b/>
          <w:bCs/>
          <w:sz w:val="20"/>
          <w:szCs w:val="20"/>
        </w:rPr>
        <w:t>ka-LIBER - Verein zur Förderung jugendkultureller Angebote e.V.</w:t>
      </w:r>
    </w:p>
    <w:p w14:paraId="34585B58" w14:textId="0FD0D765" w:rsidR="009F6E71" w:rsidRDefault="009F6E71" w:rsidP="009F6E7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3706FA">
        <w:rPr>
          <w:rFonts w:asciiTheme="majorHAnsi" w:hAnsiTheme="majorHAnsi" w:cstheme="majorHAnsi"/>
          <w:sz w:val="20"/>
          <w:szCs w:val="20"/>
        </w:rPr>
        <w:t>Moerser Str. 316</w:t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  <w:t>47475 Kamp-Lintfort</w:t>
      </w:r>
      <w:r>
        <w:rPr>
          <w:rFonts w:asciiTheme="majorHAnsi" w:hAnsiTheme="majorHAnsi" w:cstheme="majorHAnsi"/>
          <w:sz w:val="20"/>
          <w:szCs w:val="20"/>
        </w:rPr>
        <w:tab/>
        <w:t>Tel.: 02842 903257</w:t>
      </w:r>
      <w:r>
        <w:rPr>
          <w:rFonts w:asciiTheme="majorHAnsi" w:hAnsiTheme="majorHAnsi" w:cstheme="majorHAnsi"/>
          <w:sz w:val="20"/>
          <w:szCs w:val="20"/>
        </w:rPr>
        <w:tab/>
        <w:t>Mobil: 0170/4882225</w:t>
      </w:r>
    </w:p>
    <w:p w14:paraId="3CB5197C" w14:textId="77777777" w:rsidR="009F6E71" w:rsidRDefault="009F6E71" w:rsidP="009F6E7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59453C">
        <w:rPr>
          <w:rFonts w:asciiTheme="majorHAnsi" w:hAnsiTheme="majorHAnsi" w:cstheme="majorHAnsi"/>
          <w:sz w:val="20"/>
          <w:szCs w:val="20"/>
        </w:rPr>
        <w:t>E-Mail:</w:t>
      </w:r>
      <w:r w:rsidRPr="0059453C">
        <w:rPr>
          <w:rFonts w:asciiTheme="majorHAnsi" w:hAnsiTheme="majorHAnsi" w:cstheme="majorHAnsi"/>
          <w:sz w:val="20"/>
          <w:szCs w:val="20"/>
        </w:rPr>
        <w:tab/>
      </w:r>
      <w:hyperlink r:id="rId15" w:history="1">
        <w:r w:rsidRPr="0059453C">
          <w:rPr>
            <w:rStyle w:val="Hyperlink"/>
            <w:rFonts w:asciiTheme="majorHAnsi" w:hAnsiTheme="majorHAnsi" w:cstheme="majorHAnsi"/>
            <w:sz w:val="20"/>
            <w:szCs w:val="20"/>
          </w:rPr>
          <w:t>nina@ka-liber.de</w:t>
        </w:r>
      </w:hyperlink>
      <w:r w:rsidRPr="0059453C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hyperlink r:id="rId16" w:history="1">
        <w:r w:rsidRPr="00ED7C6A">
          <w:rPr>
            <w:rStyle w:val="Hyperlink"/>
            <w:rFonts w:asciiTheme="majorHAnsi" w:hAnsiTheme="majorHAnsi" w:cstheme="majorHAnsi"/>
            <w:sz w:val="20"/>
            <w:szCs w:val="20"/>
          </w:rPr>
          <w:t>www.ka-liber.de</w:t>
        </w:r>
      </w:hyperlink>
      <w:r w:rsidRPr="0059453C">
        <w:rPr>
          <w:rFonts w:asciiTheme="majorHAnsi" w:hAnsiTheme="majorHAnsi" w:cstheme="majorHAnsi"/>
          <w:sz w:val="20"/>
          <w:szCs w:val="20"/>
        </w:rPr>
        <w:t xml:space="preserve"> </w:t>
      </w:r>
      <w:r w:rsidRPr="0059453C">
        <w:rPr>
          <w:rFonts w:asciiTheme="majorHAnsi" w:hAnsiTheme="majorHAnsi" w:cstheme="majorHAnsi"/>
          <w:sz w:val="20"/>
          <w:szCs w:val="20"/>
        </w:rPr>
        <w:tab/>
      </w:r>
    </w:p>
    <w:p w14:paraId="0A9F6DB6" w14:textId="77777777" w:rsidR="009F6E71" w:rsidRDefault="009F6E71" w:rsidP="009F6E7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59453C">
        <w:rPr>
          <w:rFonts w:asciiTheme="majorHAnsi" w:hAnsiTheme="majorHAnsi" w:cstheme="majorHAnsi"/>
          <w:sz w:val="20"/>
          <w:szCs w:val="20"/>
        </w:rPr>
        <w:t>Peter Sc</w:t>
      </w:r>
      <w:r>
        <w:rPr>
          <w:rFonts w:asciiTheme="majorHAnsi" w:hAnsiTheme="majorHAnsi" w:cstheme="majorHAnsi"/>
          <w:sz w:val="20"/>
          <w:szCs w:val="20"/>
        </w:rPr>
        <w:t>hiffler/Nina Dahlem-Engelskirchen</w:t>
      </w:r>
    </w:p>
    <w:p w14:paraId="2140936B" w14:textId="77777777" w:rsidR="009F6E71" w:rsidRPr="0059453C" w:rsidRDefault="009F6E71" w:rsidP="009F6E7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0"/>
          <w:szCs w:val="20"/>
        </w:rPr>
      </w:pPr>
    </w:p>
    <w:p w14:paraId="45644178" w14:textId="77777777" w:rsidR="009F6E71" w:rsidRPr="004A7977" w:rsidRDefault="009F6E71" w:rsidP="009F6E71">
      <w:pPr>
        <w:spacing w:after="0" w:line="240" w:lineRule="auto"/>
        <w:rPr>
          <w:rFonts w:asciiTheme="majorHAnsi" w:eastAsia="Times New Roman" w:hAnsiTheme="majorHAnsi" w:cstheme="majorHAnsi"/>
          <w:b/>
          <w:bCs/>
          <w:sz w:val="24"/>
          <w:szCs w:val="24"/>
          <w:lang w:eastAsia="de-DE"/>
        </w:rPr>
      </w:pPr>
      <w:r w:rsidRPr="004A7977">
        <w:rPr>
          <w:rFonts w:asciiTheme="majorHAnsi" w:eastAsia="Times New Roman" w:hAnsiTheme="majorHAnsi" w:cstheme="majorHAnsi"/>
          <w:b/>
          <w:bCs/>
          <w:sz w:val="20"/>
          <w:szCs w:val="20"/>
          <w:lang w:eastAsia="de-DE"/>
        </w:rPr>
        <w:t>Kleine offene Tür Gestfeld</w:t>
      </w:r>
      <w:r w:rsidRPr="00F260C8">
        <w:rPr>
          <w:rFonts w:asciiTheme="majorHAnsi" w:eastAsia="Times New Roman" w:hAnsiTheme="majorHAnsi" w:cstheme="majorHAnsi"/>
          <w:sz w:val="20"/>
          <w:szCs w:val="20"/>
          <w:lang w:eastAsia="de-DE"/>
        </w:rPr>
        <w:t xml:space="preserve"> </w:t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 w:rsidRPr="004A7977">
        <w:rPr>
          <w:rFonts w:asciiTheme="majorHAnsi" w:eastAsia="Times New Roman" w:hAnsiTheme="majorHAnsi" w:cstheme="majorHAnsi"/>
          <w:sz w:val="20"/>
          <w:szCs w:val="20"/>
          <w:lang w:eastAsia="de-DE"/>
        </w:rPr>
        <w:t>Träger: Katholische Kirchengemeinde St. Josef</w:t>
      </w:r>
    </w:p>
    <w:p w14:paraId="32306B04" w14:textId="77777777" w:rsidR="009F6E71" w:rsidRPr="004A7977" w:rsidRDefault="009F6E71" w:rsidP="009F6E71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de-DE"/>
        </w:rPr>
      </w:pPr>
      <w:r w:rsidRPr="004A7977">
        <w:rPr>
          <w:rFonts w:asciiTheme="majorHAnsi" w:eastAsia="Times New Roman" w:hAnsiTheme="majorHAnsi" w:cstheme="majorHAnsi"/>
          <w:sz w:val="20"/>
          <w:szCs w:val="20"/>
          <w:lang w:eastAsia="de-DE"/>
        </w:rPr>
        <w:t>Rundstraße 114</w:t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 xml:space="preserve"> </w:t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 w:rsidRPr="004A7977">
        <w:rPr>
          <w:rFonts w:asciiTheme="majorHAnsi" w:eastAsia="Times New Roman" w:hAnsiTheme="majorHAnsi" w:cstheme="majorHAnsi"/>
          <w:sz w:val="20"/>
          <w:szCs w:val="20"/>
          <w:lang w:eastAsia="de-DE"/>
        </w:rPr>
        <w:t>47475 Kamp-Lintfort</w:t>
      </w:r>
      <w:r w:rsidRPr="004C13EF">
        <w:rPr>
          <w:rFonts w:asciiTheme="majorHAnsi" w:eastAsia="Times New Roman" w:hAnsiTheme="majorHAnsi" w:cstheme="majorHAnsi"/>
          <w:sz w:val="20"/>
          <w:szCs w:val="20"/>
          <w:lang w:eastAsia="de-DE"/>
        </w:rPr>
        <w:t xml:space="preserve"> </w:t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 w:rsidRPr="004A7977">
        <w:rPr>
          <w:rFonts w:asciiTheme="majorHAnsi" w:eastAsia="Times New Roman" w:hAnsiTheme="majorHAnsi" w:cstheme="majorHAnsi"/>
          <w:sz w:val="20"/>
          <w:szCs w:val="20"/>
          <w:lang w:eastAsia="de-DE"/>
        </w:rPr>
        <w:t>Tel. 02842/80916</w:t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 w:rsidRPr="004C13EF">
        <w:rPr>
          <w:rFonts w:asciiTheme="majorHAnsi" w:eastAsia="Times New Roman" w:hAnsiTheme="majorHAnsi" w:cstheme="majorHAnsi"/>
          <w:sz w:val="20"/>
          <w:szCs w:val="20"/>
          <w:lang w:eastAsia="de-DE"/>
        </w:rPr>
        <w:t xml:space="preserve"> </w:t>
      </w:r>
      <w:r w:rsidRPr="004A7977">
        <w:rPr>
          <w:rFonts w:asciiTheme="majorHAnsi" w:eastAsia="Times New Roman" w:hAnsiTheme="majorHAnsi" w:cstheme="majorHAnsi"/>
          <w:sz w:val="20"/>
          <w:szCs w:val="20"/>
          <w:lang w:eastAsia="de-DE"/>
        </w:rPr>
        <w:t>Mobil 0176/53828715</w:t>
      </w:r>
    </w:p>
    <w:p w14:paraId="06864ACE" w14:textId="77777777" w:rsidR="009F6E71" w:rsidRPr="006C17EE" w:rsidRDefault="009F6E71" w:rsidP="009F6E71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de-DE"/>
        </w:rPr>
      </w:pP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>E-Mail:</w:t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hyperlink r:id="rId17" w:history="1">
        <w:r w:rsidRPr="004A7977">
          <w:rPr>
            <w:rStyle w:val="Hyperlink"/>
            <w:rFonts w:asciiTheme="majorHAnsi" w:eastAsia="Times New Roman" w:hAnsiTheme="majorHAnsi" w:cstheme="majorHAnsi"/>
            <w:sz w:val="20"/>
            <w:szCs w:val="20"/>
            <w:lang w:eastAsia="de-DE"/>
          </w:rPr>
          <w:t>www.stjosef-kali.de</w:t>
        </w:r>
      </w:hyperlink>
      <w:r w:rsidRPr="006C17EE"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 w:rsidRPr="006C17EE"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 w:rsidRPr="006C17EE"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</w:p>
    <w:p w14:paraId="68F065D9" w14:textId="77777777" w:rsidR="009F6E71" w:rsidRPr="004A7977" w:rsidRDefault="009F6E71" w:rsidP="009F6E71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de-DE"/>
        </w:rPr>
      </w:pPr>
      <w:r w:rsidRPr="004A7977">
        <w:rPr>
          <w:rFonts w:asciiTheme="majorHAnsi" w:eastAsia="Times New Roman" w:hAnsiTheme="majorHAnsi" w:cstheme="majorHAnsi"/>
          <w:sz w:val="20"/>
          <w:szCs w:val="20"/>
          <w:lang w:eastAsia="de-DE"/>
        </w:rPr>
        <w:t>Ansprechpartner: Therese Pieczyk</w:t>
      </w:r>
    </w:p>
    <w:p w14:paraId="69802BB1" w14:textId="77777777" w:rsidR="009F6E71" w:rsidRDefault="009F6E71" w:rsidP="009F6E71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de-DE"/>
        </w:rPr>
      </w:pPr>
    </w:p>
    <w:p w14:paraId="75191AC9" w14:textId="77777777" w:rsidR="009F6E71" w:rsidRDefault="009F6E71" w:rsidP="009F6E71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de-DE"/>
        </w:rPr>
      </w:pPr>
    </w:p>
    <w:p w14:paraId="5F258A07" w14:textId="77777777" w:rsidR="009F6E71" w:rsidRDefault="009F6E71" w:rsidP="009F6E71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de-DE"/>
        </w:rPr>
      </w:pPr>
      <w:r w:rsidRPr="00D6318E">
        <w:rPr>
          <w:rFonts w:asciiTheme="majorHAnsi" w:eastAsia="Times New Roman" w:hAnsiTheme="majorHAnsi" w:cstheme="majorHAnsi"/>
          <w:b/>
          <w:bCs/>
          <w:sz w:val="20"/>
          <w:szCs w:val="20"/>
          <w:lang w:eastAsia="de-DE"/>
        </w:rPr>
        <w:t>SCI-Jugendcafé</w:t>
      </w:r>
      <w:r w:rsidRPr="004A7977">
        <w:rPr>
          <w:rFonts w:asciiTheme="majorHAnsi" w:eastAsia="Times New Roman" w:hAnsiTheme="majorHAnsi" w:cstheme="majorHAnsi"/>
          <w:b/>
          <w:bCs/>
          <w:sz w:val="20"/>
          <w:szCs w:val="20"/>
          <w:lang w:eastAsia="de-DE"/>
        </w:rPr>
        <w:t> </w:t>
      </w:r>
      <w:r w:rsidRPr="004A7977">
        <w:rPr>
          <w:rFonts w:asciiTheme="majorHAnsi" w:eastAsia="Times New Roman" w:hAnsiTheme="majorHAnsi" w:cstheme="majorHAnsi"/>
          <w:sz w:val="20"/>
          <w:szCs w:val="20"/>
          <w:lang w:eastAsia="de-DE"/>
        </w:rPr>
        <w:t xml:space="preserve">   </w:t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 w:rsidRPr="004A7977">
        <w:rPr>
          <w:rFonts w:asciiTheme="majorHAnsi" w:eastAsia="Times New Roman" w:hAnsiTheme="majorHAnsi" w:cstheme="majorHAnsi"/>
          <w:sz w:val="20"/>
          <w:szCs w:val="20"/>
          <w:lang w:eastAsia="de-DE"/>
        </w:rPr>
        <w:t> </w:t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  <w:t>Träger SCI Moers e.V.</w:t>
      </w:r>
      <w:r w:rsidRPr="004A7977">
        <w:rPr>
          <w:rFonts w:asciiTheme="majorHAnsi" w:eastAsia="Times New Roman" w:hAnsiTheme="majorHAnsi" w:cstheme="majorHAnsi"/>
          <w:sz w:val="20"/>
          <w:szCs w:val="20"/>
          <w:lang w:eastAsia="de-DE"/>
        </w:rPr>
        <w:t xml:space="preserve"> </w:t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 w:rsidRPr="003E5E37">
        <w:rPr>
          <w:rFonts w:asciiTheme="majorHAnsi" w:eastAsia="Times New Roman" w:hAnsiTheme="majorHAnsi" w:cstheme="majorHAnsi"/>
          <w:sz w:val="20"/>
          <w:szCs w:val="20"/>
          <w:lang w:eastAsia="de-DE"/>
        </w:rPr>
        <w:t>Mobil: 0151 50752364</w:t>
      </w:r>
    </w:p>
    <w:p w14:paraId="3E2D15DF" w14:textId="77777777" w:rsidR="009F6E71" w:rsidRPr="003E5E37" w:rsidRDefault="009F6E71" w:rsidP="009F6E71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de-DE"/>
        </w:rPr>
      </w:pPr>
      <w:r w:rsidRPr="003E5E37">
        <w:rPr>
          <w:rFonts w:asciiTheme="majorHAnsi" w:eastAsia="Times New Roman" w:hAnsiTheme="majorHAnsi" w:cstheme="majorHAnsi"/>
          <w:sz w:val="20"/>
          <w:szCs w:val="20"/>
          <w:lang w:eastAsia="de-DE"/>
        </w:rPr>
        <w:t>Moerser Straße 265b</w:t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ab/>
      </w:r>
      <w:r w:rsidRPr="003E5E37">
        <w:rPr>
          <w:rFonts w:asciiTheme="majorHAnsi" w:eastAsia="Times New Roman" w:hAnsiTheme="majorHAnsi" w:cstheme="majorHAnsi"/>
          <w:sz w:val="20"/>
          <w:szCs w:val="20"/>
          <w:lang w:eastAsia="de-DE"/>
        </w:rPr>
        <w:t>47475 Kamp-Lintfort</w:t>
      </w:r>
    </w:p>
    <w:p w14:paraId="62ACD1FE" w14:textId="77777777" w:rsidR="009F6E71" w:rsidRPr="004A7977" w:rsidRDefault="009F6E71" w:rsidP="009F6E71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de-DE"/>
        </w:rPr>
      </w:pPr>
      <w:r w:rsidRPr="003E5E37">
        <w:rPr>
          <w:rFonts w:asciiTheme="majorHAnsi" w:eastAsia="Times New Roman" w:hAnsiTheme="majorHAnsi" w:cstheme="majorHAnsi"/>
          <w:sz w:val="20"/>
          <w:szCs w:val="20"/>
          <w:lang w:eastAsia="de-DE"/>
        </w:rPr>
        <w:t xml:space="preserve">E-Mail: </w:t>
      </w:r>
      <w:hyperlink r:id="rId18" w:history="1">
        <w:r w:rsidRPr="000165DD">
          <w:rPr>
            <w:rStyle w:val="Hyperlink"/>
            <w:rFonts w:asciiTheme="majorHAnsi" w:eastAsia="Times New Roman" w:hAnsiTheme="majorHAnsi" w:cstheme="majorHAnsi"/>
            <w:sz w:val="20"/>
            <w:szCs w:val="20"/>
            <w:lang w:eastAsia="de-DE"/>
          </w:rPr>
          <w:t>jugendcafe@sci-moers.de</w:t>
        </w:r>
      </w:hyperlink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 xml:space="preserve"> </w:t>
      </w:r>
    </w:p>
    <w:p w14:paraId="1B00F024" w14:textId="77777777" w:rsidR="009F6E71" w:rsidRPr="003E5E37" w:rsidRDefault="009F6E71" w:rsidP="009F6E71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de-DE"/>
        </w:rPr>
      </w:pPr>
      <w:r>
        <w:rPr>
          <w:rFonts w:asciiTheme="majorHAnsi" w:eastAsia="Times New Roman" w:hAnsiTheme="majorHAnsi" w:cstheme="majorHAnsi"/>
          <w:sz w:val="20"/>
          <w:szCs w:val="20"/>
          <w:lang w:eastAsia="de-DE"/>
        </w:rPr>
        <w:t xml:space="preserve">Ansprechpartnert:  </w:t>
      </w:r>
      <w:r w:rsidRPr="003E5E37">
        <w:rPr>
          <w:rFonts w:asciiTheme="majorHAnsi" w:eastAsia="Times New Roman" w:hAnsiTheme="majorHAnsi" w:cstheme="majorHAnsi"/>
          <w:sz w:val="20"/>
          <w:szCs w:val="20"/>
          <w:lang w:eastAsia="de-DE"/>
        </w:rPr>
        <w:t>Milan Djuric</w:t>
      </w:r>
    </w:p>
    <w:p w14:paraId="0E095A04" w14:textId="77777777" w:rsidR="009F6E71" w:rsidRPr="003E5E37" w:rsidRDefault="009F6E71" w:rsidP="009F6E71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de-DE"/>
        </w:rPr>
      </w:pPr>
    </w:p>
    <w:p w14:paraId="6F1EA33B" w14:textId="492CCD5E" w:rsidR="00DE556F" w:rsidRDefault="000601CC" w:rsidP="00605FA8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0568F6F6" wp14:editId="26D6FDD5">
            <wp:simplePos x="0" y="0"/>
            <wp:positionH relativeFrom="column">
              <wp:posOffset>2624455</wp:posOffset>
            </wp:positionH>
            <wp:positionV relativeFrom="paragraph">
              <wp:posOffset>6795770</wp:posOffset>
            </wp:positionV>
            <wp:extent cx="2338485" cy="763905"/>
            <wp:effectExtent l="0" t="0" r="5080" b="0"/>
            <wp:wrapNone/>
            <wp:docPr id="62" name="Grafik 62" descr="Ministerium für Schule und Bildung des Landes Nordrhein-Westf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Ministerium für Schule und Bildung des Landes Nordrhein-Westfale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33" b="33000"/>
                    <a:stretch/>
                  </pic:blipFill>
                  <pic:spPr bwMode="auto">
                    <a:xfrm>
                      <a:off x="0" y="0"/>
                      <a:ext cx="2344211" cy="7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556F" w:rsidSect="00DE556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269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1F842" w14:textId="77777777" w:rsidR="0089753B" w:rsidRDefault="0089753B" w:rsidP="0089753B">
      <w:pPr>
        <w:spacing w:after="0" w:line="240" w:lineRule="auto"/>
      </w:pPr>
      <w:r>
        <w:separator/>
      </w:r>
    </w:p>
  </w:endnote>
  <w:endnote w:type="continuationSeparator" w:id="0">
    <w:p w14:paraId="058585C0" w14:textId="77777777" w:rsidR="0089753B" w:rsidRDefault="0089753B" w:rsidP="00897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*Calibri-7604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91F96" w14:textId="77777777" w:rsidR="004C529B" w:rsidRDefault="004C529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18896" w14:textId="77777777" w:rsidR="00DE556F" w:rsidRPr="00605FA8" w:rsidRDefault="00605FA8">
    <w:pPr>
      <w:pStyle w:val="Fuzeile"/>
      <w:rPr>
        <w:rFonts w:cs="Open Sans SemiBold"/>
        <w:sz w:val="20"/>
        <w:szCs w:val="20"/>
      </w:rPr>
    </w:pPr>
    <w:r>
      <w:rPr>
        <w:rFonts w:cs="Open Sans SemiBold"/>
        <w:noProof/>
        <w:sz w:val="20"/>
        <w:szCs w:val="20"/>
        <w:lang w:eastAsia="de-DE"/>
      </w:rPr>
      <w:drawing>
        <wp:anchor distT="0" distB="0" distL="114300" distR="114300" simplePos="0" relativeHeight="251669504" behindDoc="0" locked="0" layoutInCell="1" allowOverlap="1" wp14:anchorId="1B7D8186" wp14:editId="38DEA6BB">
          <wp:simplePos x="0" y="0"/>
          <wp:positionH relativeFrom="column">
            <wp:posOffset>2843530</wp:posOffset>
          </wp:positionH>
          <wp:positionV relativeFrom="paragraph">
            <wp:posOffset>-76835</wp:posOffset>
          </wp:positionV>
          <wp:extent cx="2295525" cy="544980"/>
          <wp:effectExtent l="0" t="0" r="0" b="7620"/>
          <wp:wrapNone/>
          <wp:docPr id="65" name="Grafik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Logo_MSB_300x300px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250" b="37000"/>
                  <a:stretch/>
                </pic:blipFill>
                <pic:spPr bwMode="auto">
                  <a:xfrm>
                    <a:off x="0" y="0"/>
                    <a:ext cx="2321500" cy="5511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5FA8">
      <w:rPr>
        <w:rFonts w:cs="Open Sans SemiBold"/>
        <w:noProof/>
        <w:sz w:val="20"/>
        <w:szCs w:val="20"/>
        <w:lang w:eastAsia="de-DE"/>
      </w:rPr>
      <w:drawing>
        <wp:anchor distT="0" distB="0" distL="114300" distR="114300" simplePos="0" relativeHeight="251665408" behindDoc="0" locked="0" layoutInCell="1" allowOverlap="1" wp14:anchorId="50AF1E7D" wp14:editId="693170FB">
          <wp:simplePos x="0" y="0"/>
          <wp:positionH relativeFrom="column">
            <wp:posOffset>1005205</wp:posOffset>
          </wp:positionH>
          <wp:positionV relativeFrom="paragraph">
            <wp:posOffset>-99060</wp:posOffset>
          </wp:positionV>
          <wp:extent cx="1256665" cy="581025"/>
          <wp:effectExtent l="0" t="0" r="635" b="9525"/>
          <wp:wrapNone/>
          <wp:docPr id="61" name="Grafik 61" descr="Z:\Logos\Stadt und Forum\Wort-Bildmarke mit Schutzraum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6" descr="Z:\Logos\Stadt und Forum\Wort-Bildmarke mit Schutzraum 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556F" w:rsidRPr="00605FA8">
      <w:rPr>
        <w:rFonts w:cs="Open Sans SemiBold"/>
        <w:sz w:val="20"/>
        <w:szCs w:val="20"/>
      </w:rPr>
      <w:t xml:space="preserve">Gefördert durch: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AC13B" w14:textId="77777777" w:rsidR="004C529B" w:rsidRDefault="004C529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48C47" w14:textId="77777777" w:rsidR="0089753B" w:rsidRDefault="0089753B" w:rsidP="0089753B">
      <w:pPr>
        <w:spacing w:after="0" w:line="240" w:lineRule="auto"/>
      </w:pPr>
      <w:r>
        <w:separator/>
      </w:r>
    </w:p>
  </w:footnote>
  <w:footnote w:type="continuationSeparator" w:id="0">
    <w:p w14:paraId="129F4E60" w14:textId="77777777" w:rsidR="0089753B" w:rsidRDefault="0089753B" w:rsidP="00897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0F33A" w14:textId="77777777" w:rsidR="004C529B" w:rsidRDefault="004C529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727C4" w14:textId="26B321DA" w:rsidR="00DE556F" w:rsidRDefault="004C529B">
    <w:pPr>
      <w:pStyle w:val="Kopfzeile"/>
    </w:pPr>
    <w:r w:rsidRPr="00DE556F">
      <w:rPr>
        <w:noProof/>
      </w:rPr>
      <w:drawing>
        <wp:anchor distT="0" distB="0" distL="114300" distR="114300" simplePos="0" relativeHeight="251660288" behindDoc="0" locked="0" layoutInCell="1" allowOverlap="1" wp14:anchorId="70DA2B90" wp14:editId="35C7111A">
          <wp:simplePos x="0" y="0"/>
          <wp:positionH relativeFrom="column">
            <wp:posOffset>1181100</wp:posOffset>
          </wp:positionH>
          <wp:positionV relativeFrom="paragraph">
            <wp:posOffset>-100965</wp:posOffset>
          </wp:positionV>
          <wp:extent cx="1609725" cy="485775"/>
          <wp:effectExtent l="0" t="0" r="9525" b="9525"/>
          <wp:wrapNone/>
          <wp:docPr id="56" name="Grafik 56" descr="C:\Users\JKlotz.MLZ\AppData\Local\Microsoft\Windows\INetCache\Content.Word\awo-kv-wesel-logo-20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JKlotz.MLZ\AppData\Local\Microsoft\Windows\INetCache\Content.Word\awo-kv-wesel-logo-2017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556F">
      <w:rPr>
        <w:noProof/>
      </w:rPr>
      <w:drawing>
        <wp:anchor distT="0" distB="0" distL="114300" distR="114300" simplePos="0" relativeHeight="251663360" behindDoc="0" locked="0" layoutInCell="1" allowOverlap="1" wp14:anchorId="2EB3D674" wp14:editId="12255A26">
          <wp:simplePos x="0" y="0"/>
          <wp:positionH relativeFrom="column">
            <wp:posOffset>3114675</wp:posOffset>
          </wp:positionH>
          <wp:positionV relativeFrom="paragraph">
            <wp:posOffset>-97155</wp:posOffset>
          </wp:positionV>
          <wp:extent cx="2628900" cy="333375"/>
          <wp:effectExtent l="0" t="0" r="0" b="9525"/>
          <wp:wrapNone/>
          <wp:docPr id="59" name="Grafik 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75B6">
      <w:rPr>
        <w:rFonts w:ascii="Times New Roman" w:eastAsia="Times New Roman" w:hAnsi="Times New Roman" w:cs="Times New Roman"/>
        <w:noProof/>
        <w:sz w:val="24"/>
        <w:szCs w:val="24"/>
      </w:rPr>
      <w:object w:dxaOrig="1440" w:dyaOrig="1440" w14:anchorId="7AA889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5.7pt;margin-top:-15pt;width:80.95pt;height:51.1pt;z-index:251668480;mso-position-horizontal-relative:text;mso-position-vertical-relative:text">
          <v:imagedata r:id="rId3" o:title=""/>
        </v:shape>
        <o:OLEObject Type="Embed" ProgID="Acrobat.Document.DC" ShapeID="_x0000_s2049" DrawAspect="Content" ObjectID="_1694511913" r:id="rId4"/>
      </w:object>
    </w:r>
    <w:r w:rsidR="00605FA8" w:rsidRPr="00DE556F">
      <w:rPr>
        <w:noProof/>
      </w:rPr>
      <w:drawing>
        <wp:anchor distT="0" distB="0" distL="114300" distR="114300" simplePos="0" relativeHeight="251662336" behindDoc="0" locked="0" layoutInCell="1" allowOverlap="1" wp14:anchorId="07D11585" wp14:editId="7B334BEE">
          <wp:simplePos x="0" y="0"/>
          <wp:positionH relativeFrom="column">
            <wp:posOffset>-47625</wp:posOffset>
          </wp:positionH>
          <wp:positionV relativeFrom="paragraph">
            <wp:posOffset>532130</wp:posOffset>
          </wp:positionV>
          <wp:extent cx="1819275" cy="509905"/>
          <wp:effectExtent l="0" t="0" r="9525" b="0"/>
          <wp:wrapNone/>
          <wp:docPr id="58" name="Grafik 58" descr="C:\Users\JKlotz.MLZ\AppData\Local\Microsoft\Windows\INetCache\Content.Word\KOT LogoKle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C:\Users\JKlotz.MLZ\AppData\Local\Microsoft\Windows\INetCache\Content.Word\KOT LogoKlein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75B6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2A5D245" wp14:editId="46362841">
              <wp:simplePos x="0" y="0"/>
              <wp:positionH relativeFrom="column">
                <wp:posOffset>-871220</wp:posOffset>
              </wp:positionH>
              <wp:positionV relativeFrom="paragraph">
                <wp:posOffset>1255395</wp:posOffset>
              </wp:positionV>
              <wp:extent cx="7543800" cy="19050"/>
              <wp:effectExtent l="0" t="0" r="0" b="0"/>
              <wp:wrapNone/>
              <wp:docPr id="63" name="Gerader Verbinder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543800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E2E120" id="Gerader Verbinder 6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.6pt,98.85pt" to="525.4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" strokecolor="#a5a5a5 [3206]" strokeweight=".5pt">
              <v:stroke joinstyle="miter"/>
              <o:lock v:ext="edit" shapetype="f"/>
            </v:line>
          </w:pict>
        </mc:Fallback>
      </mc:AlternateContent>
    </w:r>
    <w:r w:rsidR="00DE556F" w:rsidRPr="00DE556F">
      <w:rPr>
        <w:noProof/>
      </w:rPr>
      <w:drawing>
        <wp:anchor distT="0" distB="0" distL="114300" distR="114300" simplePos="0" relativeHeight="251659264" behindDoc="0" locked="0" layoutInCell="1" allowOverlap="1" wp14:anchorId="6E0B5A60" wp14:editId="58054D9C">
          <wp:simplePos x="0" y="0"/>
          <wp:positionH relativeFrom="column">
            <wp:posOffset>3667125</wp:posOffset>
          </wp:positionH>
          <wp:positionV relativeFrom="paragraph">
            <wp:posOffset>478155</wp:posOffset>
          </wp:positionV>
          <wp:extent cx="571500" cy="565785"/>
          <wp:effectExtent l="0" t="0" r="0" b="5715"/>
          <wp:wrapNone/>
          <wp:docPr id="5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5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556F" w:rsidRPr="00DE556F">
      <w:rPr>
        <w:noProof/>
      </w:rPr>
      <w:drawing>
        <wp:anchor distT="0" distB="0" distL="114300" distR="114300" simplePos="0" relativeHeight="251661312" behindDoc="0" locked="0" layoutInCell="1" allowOverlap="1" wp14:anchorId="57E760FA" wp14:editId="6280348E">
          <wp:simplePos x="0" y="0"/>
          <wp:positionH relativeFrom="column">
            <wp:posOffset>1914525</wp:posOffset>
          </wp:positionH>
          <wp:positionV relativeFrom="paragraph">
            <wp:posOffset>481330</wp:posOffset>
          </wp:positionV>
          <wp:extent cx="1581150" cy="562610"/>
          <wp:effectExtent l="0" t="0" r="0" b="8890"/>
          <wp:wrapNone/>
          <wp:docPr id="57" name="Grafik 57" descr="C:\Users\JKlotz.MLZ\AppData\Local\Microsoft\Windows\INetCache\Content.Word\CEC-Logo-2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:\Users\JKlotz.MLZ\AppData\Local\Microsoft\Windows\INetCache\Content.Word\CEC-Logo-250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556F" w:rsidRPr="00DE556F">
      <w:rPr>
        <w:noProof/>
      </w:rPr>
      <w:drawing>
        <wp:anchor distT="0" distB="0" distL="114300" distR="114300" simplePos="0" relativeHeight="251664384" behindDoc="0" locked="0" layoutInCell="1" allowOverlap="1" wp14:anchorId="6B6D0E57" wp14:editId="51CC08E1">
          <wp:simplePos x="0" y="0"/>
          <wp:positionH relativeFrom="column">
            <wp:posOffset>4552950</wp:posOffset>
          </wp:positionH>
          <wp:positionV relativeFrom="paragraph">
            <wp:posOffset>538480</wp:posOffset>
          </wp:positionV>
          <wp:extent cx="1266825" cy="452120"/>
          <wp:effectExtent l="0" t="0" r="9525" b="5080"/>
          <wp:wrapNone/>
          <wp:docPr id="60" name="Grafik 60" descr="C:\Users\JKlotz.MLZ\AppData\Local\Microsoft\Windows\INetCache\Content.Word\sci_moer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C:\Users\JKlotz.MLZ\AppData\Local\Microsoft\Windows\INetCache\Content.Word\sci_moers_logo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F6798" w14:textId="77777777" w:rsidR="004C529B" w:rsidRDefault="004C529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CD3"/>
    <w:rsid w:val="000601CC"/>
    <w:rsid w:val="00151DF2"/>
    <w:rsid w:val="004C529B"/>
    <w:rsid w:val="00535F14"/>
    <w:rsid w:val="00605E63"/>
    <w:rsid w:val="00605FA8"/>
    <w:rsid w:val="007C75B6"/>
    <w:rsid w:val="0089753B"/>
    <w:rsid w:val="009D0F1C"/>
    <w:rsid w:val="009F6E71"/>
    <w:rsid w:val="00AD7A73"/>
    <w:rsid w:val="00BB394A"/>
    <w:rsid w:val="00BC3CD3"/>
    <w:rsid w:val="00DE556F"/>
    <w:rsid w:val="00F3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FF13C56"/>
  <w15:docId w15:val="{C5471022-6300-4CFA-8E1D-4CE6A4DEC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975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9753B"/>
  </w:style>
  <w:style w:type="paragraph" w:styleId="Fuzeile">
    <w:name w:val="footer"/>
    <w:basedOn w:val="Standard"/>
    <w:link w:val="FuzeileZchn"/>
    <w:uiPriority w:val="99"/>
    <w:unhideWhenUsed/>
    <w:rsid w:val="008975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9753B"/>
  </w:style>
  <w:style w:type="character" w:styleId="Hyperlink">
    <w:name w:val="Hyperlink"/>
    <w:basedOn w:val="Absatz-Standardschriftart"/>
    <w:uiPriority w:val="99"/>
    <w:unhideWhenUsed/>
    <w:rsid w:val="00605F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1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er.friedhoff@kamp-lintfort.de" TargetMode="External"/><Relationship Id="rId13" Type="http://schemas.openxmlformats.org/officeDocument/2006/relationships/hyperlink" Target="http://www.cec-connect.de" TargetMode="External"/><Relationship Id="rId18" Type="http://schemas.openxmlformats.org/officeDocument/2006/relationships/hyperlink" Target="mailto:jugendcafe@sci-moers.de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mailto:peter.schiffler@online.de" TargetMode="External"/><Relationship Id="rId12" Type="http://schemas.openxmlformats.org/officeDocument/2006/relationships/hyperlink" Target="mailto:jenniferklotz@cec-connect.deWeb" TargetMode="External"/><Relationship Id="rId17" Type="http://schemas.openxmlformats.org/officeDocument/2006/relationships/hyperlink" Target="http://www.stjosef-kali.de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www.ka-liber.d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jansen.ia@awo-kv-wesel.de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mailto:nina@ka-liber.de" TargetMode="External"/><Relationship Id="rId23" Type="http://schemas.openxmlformats.org/officeDocument/2006/relationships/footer" Target="footer2.xml"/><Relationship Id="rId10" Type="http://schemas.openxmlformats.org/officeDocument/2006/relationships/hyperlink" Target="http://www.kamp-lintfort.de" TargetMode="External"/><Relationship Id="rId19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sandra.schulz@kamp-lintfort.de" TargetMode="External"/><Relationship Id="rId14" Type="http://schemas.openxmlformats.org/officeDocument/2006/relationships/hyperlink" Target="mailto:CDicks@t-online.de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4.emf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909B3-2875-4C3D-9C88-8B21E4556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589</Words>
  <Characters>3713</Characters>
  <Application>Microsoft Office Word</Application>
  <DocSecurity>4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Klotz</dc:creator>
  <cp:keywords/>
  <dc:description/>
  <cp:lastModifiedBy>Katharina Kern</cp:lastModifiedBy>
  <cp:revision>2</cp:revision>
  <dcterms:created xsi:type="dcterms:W3CDTF">2021-09-30T10:59:00Z</dcterms:created>
  <dcterms:modified xsi:type="dcterms:W3CDTF">2021-09-30T10:59:00Z</dcterms:modified>
</cp:coreProperties>
</file>